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62B" w:rsidRDefault="00C170BC" w:rsidP="007F5DEE">
      <w:pPr>
        <w:jc w:val="center"/>
        <w:rPr>
          <w:rFonts w:ascii="Century Gothic" w:hAnsi="Century Gothic" w:cs="Arial"/>
          <w:b/>
          <w:sz w:val="32"/>
          <w:szCs w:val="32"/>
        </w:rPr>
      </w:pPr>
      <w:r>
        <w:rPr>
          <w:rFonts w:ascii="Century Gothic" w:hAnsi="Century Gothic" w:cs="Arial"/>
          <w:b/>
          <w:sz w:val="32"/>
          <w:szCs w:val="32"/>
        </w:rPr>
        <w:t xml:space="preserve">GSE </w:t>
      </w:r>
      <w:r w:rsidR="007F5DEE">
        <w:rPr>
          <w:rFonts w:ascii="Century Gothic" w:hAnsi="Century Gothic" w:cs="Arial"/>
          <w:b/>
          <w:sz w:val="32"/>
          <w:szCs w:val="32"/>
        </w:rPr>
        <w:t>Algebra 2 Syllabus 2018</w:t>
      </w:r>
      <w:r w:rsidR="0012362B">
        <w:rPr>
          <w:rFonts w:ascii="Century Gothic" w:hAnsi="Century Gothic" w:cs="Arial"/>
          <w:b/>
          <w:sz w:val="32"/>
          <w:szCs w:val="32"/>
        </w:rPr>
        <w:t xml:space="preserve"> – 201</w:t>
      </w:r>
      <w:r w:rsidR="007F5DEE">
        <w:rPr>
          <w:rFonts w:ascii="Century Gothic" w:hAnsi="Century Gothic" w:cs="Arial"/>
          <w:b/>
          <w:sz w:val="32"/>
          <w:szCs w:val="32"/>
        </w:rPr>
        <w:t>9</w:t>
      </w:r>
    </w:p>
    <w:p w:rsidR="007F5DEE" w:rsidRDefault="0012362B" w:rsidP="007F5DEE">
      <w:pPr>
        <w:jc w:val="center"/>
        <w:rPr>
          <w:rFonts w:ascii="Century Gothic" w:hAnsi="Century Gothic" w:cs="Arial"/>
          <w:b/>
          <w:sz w:val="28"/>
          <w:szCs w:val="28"/>
        </w:rPr>
      </w:pPr>
      <w:r>
        <w:rPr>
          <w:rFonts w:ascii="Century Gothic" w:hAnsi="Century Gothic" w:cs="Arial"/>
          <w:b/>
          <w:sz w:val="28"/>
          <w:szCs w:val="28"/>
        </w:rPr>
        <w:t xml:space="preserve">Ms. </w:t>
      </w:r>
      <w:r w:rsidR="007F5DEE">
        <w:rPr>
          <w:rFonts w:ascii="Century Gothic" w:hAnsi="Century Gothic" w:cs="Arial"/>
          <w:b/>
          <w:sz w:val="28"/>
          <w:szCs w:val="28"/>
        </w:rPr>
        <w:t>Erin</w:t>
      </w:r>
      <w:r>
        <w:rPr>
          <w:rFonts w:ascii="Century Gothic" w:hAnsi="Century Gothic" w:cs="Arial"/>
          <w:b/>
          <w:sz w:val="28"/>
          <w:szCs w:val="28"/>
        </w:rPr>
        <w:t xml:space="preserve"> </w:t>
      </w:r>
      <w:r w:rsidR="007F5DEE">
        <w:rPr>
          <w:rFonts w:ascii="Century Gothic" w:hAnsi="Century Gothic" w:cs="Arial"/>
          <w:b/>
          <w:sz w:val="28"/>
          <w:szCs w:val="28"/>
        </w:rPr>
        <w:t>Smith</w:t>
      </w:r>
      <w:r>
        <w:rPr>
          <w:rFonts w:ascii="Century Gothic" w:hAnsi="Century Gothic" w:cs="Arial"/>
          <w:b/>
          <w:sz w:val="28"/>
          <w:szCs w:val="28"/>
        </w:rPr>
        <w:t xml:space="preserve"> – </w:t>
      </w:r>
      <w:hyperlink r:id="rId5" w:history="1">
        <w:r w:rsidR="007F5DEE" w:rsidRPr="007F5DEE">
          <w:rPr>
            <w:rStyle w:val="Hyperlink"/>
            <w:rFonts w:ascii="Century Gothic" w:hAnsi="Century Gothic" w:cs="Arial"/>
            <w:sz w:val="28"/>
            <w:szCs w:val="28"/>
          </w:rPr>
          <w:t>smithee@fultonschools.org</w:t>
        </w:r>
      </w:hyperlink>
    </w:p>
    <w:p w:rsidR="0012362B" w:rsidRPr="007F5DEE" w:rsidRDefault="0012362B" w:rsidP="007F5DEE">
      <w:pPr>
        <w:jc w:val="center"/>
        <w:rPr>
          <w:rFonts w:ascii="Century Gothic" w:hAnsi="Century Gothic" w:cs="Arial"/>
          <w:b/>
          <w:sz w:val="28"/>
          <w:szCs w:val="28"/>
        </w:rPr>
      </w:pPr>
      <w:r>
        <w:rPr>
          <w:rFonts w:ascii="Century Gothic" w:hAnsi="Century Gothic"/>
          <w:i/>
        </w:rPr>
        <w:t>Chattahoochee High School - “Create a community where everyone loves to learn, work, and serve.”</w:t>
      </w:r>
    </w:p>
    <w:p w:rsidR="0012362B" w:rsidRDefault="0012362B" w:rsidP="0012362B">
      <w:pPr>
        <w:pStyle w:val="Header"/>
        <w:jc w:val="center"/>
        <w:rPr>
          <w:rFonts w:ascii="Century Gothic" w:hAnsi="Century Gothic"/>
          <w:i/>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8421"/>
      </w:tblGrid>
      <w:tr w:rsidR="0012362B" w:rsidTr="0012362B">
        <w:tc>
          <w:tcPr>
            <w:tcW w:w="2127" w:type="dxa"/>
            <w:tcBorders>
              <w:top w:val="single" w:sz="4" w:space="0" w:color="auto"/>
              <w:left w:val="single" w:sz="4" w:space="0" w:color="auto"/>
              <w:bottom w:val="single" w:sz="4" w:space="0" w:color="auto"/>
              <w:right w:val="single" w:sz="4" w:space="0" w:color="auto"/>
            </w:tcBorders>
            <w:hideMark/>
          </w:tcPr>
          <w:p w:rsidR="0012362B" w:rsidRDefault="0012362B">
            <w:pPr>
              <w:spacing w:line="256" w:lineRule="auto"/>
              <w:rPr>
                <w:rFonts w:ascii="Century Gothic" w:hAnsi="Century Gothic" w:cs="Arial"/>
                <w:b/>
                <w:szCs w:val="20"/>
              </w:rPr>
            </w:pPr>
            <w:r>
              <w:rPr>
                <w:rFonts w:ascii="Century Gothic" w:hAnsi="Century Gothic" w:cs="Arial"/>
                <w:b/>
                <w:szCs w:val="20"/>
              </w:rPr>
              <w:t xml:space="preserve">Calculator </w:t>
            </w:r>
          </w:p>
        </w:tc>
        <w:tc>
          <w:tcPr>
            <w:tcW w:w="8421" w:type="dxa"/>
            <w:tcBorders>
              <w:top w:val="single" w:sz="4" w:space="0" w:color="auto"/>
              <w:left w:val="single" w:sz="4" w:space="0" w:color="auto"/>
              <w:bottom w:val="single" w:sz="4" w:space="0" w:color="auto"/>
              <w:right w:val="single" w:sz="4" w:space="0" w:color="auto"/>
            </w:tcBorders>
          </w:tcPr>
          <w:p w:rsidR="0012362B" w:rsidRDefault="0012362B">
            <w:pPr>
              <w:spacing w:line="256" w:lineRule="auto"/>
              <w:ind w:right="1062"/>
              <w:rPr>
                <w:rFonts w:ascii="Century Gothic" w:hAnsi="Century Gothic"/>
                <w:color w:val="000000"/>
                <w:sz w:val="22"/>
                <w:szCs w:val="20"/>
                <w:shd w:val="clear" w:color="auto" w:fill="FFFFFF"/>
              </w:rPr>
            </w:pPr>
            <w:r>
              <w:rPr>
                <w:rFonts w:ascii="Century Gothic" w:hAnsi="Century Gothic" w:cs="Arial"/>
                <w:sz w:val="22"/>
                <w:szCs w:val="20"/>
              </w:rPr>
              <w:t>The TI 30 XS Multiview, TI 36 XS Multivi</w:t>
            </w:r>
            <w:r w:rsidR="00EA49B8">
              <w:rPr>
                <w:rFonts w:ascii="Century Gothic" w:hAnsi="Century Gothic" w:cs="Arial"/>
                <w:sz w:val="22"/>
                <w:szCs w:val="20"/>
              </w:rPr>
              <w:t xml:space="preserve">ew, or a TI – 84 Plus Graphing </w:t>
            </w:r>
            <w:r>
              <w:rPr>
                <w:rFonts w:ascii="Century Gothic" w:hAnsi="Century Gothic" w:cs="Arial"/>
                <w:sz w:val="22"/>
                <w:szCs w:val="20"/>
              </w:rPr>
              <w:t xml:space="preserve">Calculator is recommended for </w:t>
            </w:r>
            <w:r w:rsidR="00107577">
              <w:rPr>
                <w:rFonts w:ascii="Century Gothic" w:hAnsi="Century Gothic" w:cs="Arial"/>
                <w:sz w:val="22"/>
                <w:szCs w:val="20"/>
              </w:rPr>
              <w:t>Algebra 2.</w:t>
            </w:r>
            <w:r>
              <w:rPr>
                <w:rFonts w:ascii="Century Gothic" w:hAnsi="Century Gothic" w:cs="Arial"/>
                <w:sz w:val="22"/>
                <w:szCs w:val="20"/>
              </w:rPr>
              <w:t xml:space="preserve"> </w:t>
            </w:r>
            <w:r>
              <w:rPr>
                <w:rFonts w:ascii="Century Gothic" w:hAnsi="Century Gothic"/>
                <w:sz w:val="22"/>
                <w:szCs w:val="20"/>
              </w:rPr>
              <w:t>I</w:t>
            </w:r>
            <w:r>
              <w:rPr>
                <w:rFonts w:ascii="Century Gothic" w:hAnsi="Century Gothic"/>
                <w:color w:val="000000"/>
                <w:sz w:val="22"/>
                <w:szCs w:val="20"/>
                <w:shd w:val="clear" w:color="auto" w:fill="FFFFFF"/>
              </w:rPr>
              <w:t xml:space="preserve">t is expected that each student will bring his or her own calculator to class. There are calculators for students to use at school, but these calculators </w:t>
            </w:r>
            <w:r>
              <w:rPr>
                <w:rFonts w:ascii="Century Gothic" w:hAnsi="Century Gothic"/>
                <w:b/>
                <w:bCs/>
                <w:color w:val="000000"/>
                <w:sz w:val="22"/>
                <w:szCs w:val="20"/>
                <w:u w:val="single"/>
                <w:shd w:val="clear" w:color="auto" w:fill="FFFFFF"/>
              </w:rPr>
              <w:t xml:space="preserve">cannot </w:t>
            </w:r>
            <w:r>
              <w:rPr>
                <w:rFonts w:ascii="Century Gothic" w:hAnsi="Century Gothic"/>
                <w:color w:val="000000"/>
                <w:sz w:val="22"/>
                <w:szCs w:val="20"/>
                <w:shd w:val="clear" w:color="auto" w:fill="FFFFFF"/>
              </w:rPr>
              <w:t>be taken from the classroom nor can a calculator be guaranteed to be available for use.</w:t>
            </w:r>
          </w:p>
          <w:p w:rsidR="0012362B" w:rsidRDefault="0012362B">
            <w:pPr>
              <w:spacing w:line="256" w:lineRule="auto"/>
              <w:ind w:right="1062"/>
              <w:rPr>
                <w:rFonts w:ascii="Century Gothic" w:hAnsi="Century Gothic"/>
                <w:color w:val="000000"/>
                <w:sz w:val="22"/>
                <w:szCs w:val="20"/>
                <w:shd w:val="clear" w:color="auto" w:fill="FFFFFF"/>
              </w:rPr>
            </w:pPr>
          </w:p>
        </w:tc>
      </w:tr>
      <w:tr w:rsidR="0012362B" w:rsidTr="0012362B">
        <w:trPr>
          <w:trHeight w:val="1394"/>
        </w:trPr>
        <w:tc>
          <w:tcPr>
            <w:tcW w:w="2127" w:type="dxa"/>
            <w:tcBorders>
              <w:top w:val="single" w:sz="4" w:space="0" w:color="auto"/>
              <w:left w:val="single" w:sz="4" w:space="0" w:color="auto"/>
              <w:bottom w:val="single" w:sz="4" w:space="0" w:color="auto"/>
              <w:right w:val="single" w:sz="4" w:space="0" w:color="auto"/>
            </w:tcBorders>
            <w:hideMark/>
          </w:tcPr>
          <w:p w:rsidR="0012362B" w:rsidRDefault="0012362B">
            <w:pPr>
              <w:spacing w:line="256" w:lineRule="auto"/>
              <w:rPr>
                <w:rFonts w:ascii="Century Gothic" w:hAnsi="Century Gothic" w:cs="Arial"/>
                <w:b/>
                <w:szCs w:val="20"/>
              </w:rPr>
            </w:pPr>
            <w:r>
              <w:rPr>
                <w:rFonts w:ascii="Century Gothic" w:hAnsi="Century Gothic" w:cs="Arial"/>
                <w:b/>
                <w:szCs w:val="20"/>
              </w:rPr>
              <w:t>Grades</w:t>
            </w:r>
          </w:p>
        </w:tc>
        <w:tc>
          <w:tcPr>
            <w:tcW w:w="8421" w:type="dxa"/>
            <w:tcBorders>
              <w:top w:val="single" w:sz="4" w:space="0" w:color="auto"/>
              <w:left w:val="single" w:sz="4" w:space="0" w:color="auto"/>
              <w:bottom w:val="single" w:sz="4" w:space="0" w:color="auto"/>
              <w:right w:val="single" w:sz="4" w:space="0" w:color="auto"/>
            </w:tcBorders>
          </w:tcPr>
          <w:p w:rsidR="0012362B" w:rsidRDefault="0012362B">
            <w:pPr>
              <w:spacing w:line="256" w:lineRule="auto"/>
              <w:rPr>
                <w:rFonts w:ascii="Century Gothic" w:hAnsi="Century Gothic"/>
              </w:rPr>
            </w:pPr>
            <w:r>
              <w:rPr>
                <w:rFonts w:ascii="Century Gothic" w:hAnsi="Century Gothic"/>
              </w:rPr>
              <w:t xml:space="preserve">Your semester grade will be based on the following categories and weights: </w:t>
            </w:r>
          </w:p>
          <w:p w:rsidR="0012362B" w:rsidRDefault="0012362B">
            <w:pPr>
              <w:spacing w:line="256" w:lineRule="auto"/>
              <w:rPr>
                <w:rFonts w:ascii="Century Gothic" w:hAnsi="Century Gothic"/>
              </w:rPr>
            </w:pPr>
          </w:p>
          <w:p w:rsidR="0012362B" w:rsidRDefault="0012362B">
            <w:pPr>
              <w:spacing w:line="256" w:lineRule="auto"/>
              <w:rPr>
                <w:rFonts w:ascii="Century Gothic" w:hAnsi="Century Gothic"/>
              </w:rPr>
            </w:pPr>
            <w:r>
              <w:rPr>
                <w:rFonts w:ascii="Century Gothic" w:hAnsi="Century Gothic"/>
              </w:rPr>
              <w:t>Major assessments (Tests)</w:t>
            </w:r>
            <w:r>
              <w:rPr>
                <w:rFonts w:ascii="Century Gothic" w:hAnsi="Century Gothic"/>
              </w:rPr>
              <w:tab/>
              <w:t xml:space="preserve">                                        50%  </w:t>
            </w:r>
            <w:r>
              <w:rPr>
                <w:rFonts w:ascii="Century Gothic" w:hAnsi="Century Gothic"/>
              </w:rPr>
              <w:tab/>
            </w:r>
          </w:p>
          <w:p w:rsidR="0012362B" w:rsidRDefault="0012362B">
            <w:pPr>
              <w:spacing w:line="256" w:lineRule="auto"/>
              <w:rPr>
                <w:rFonts w:ascii="Century Gothic" w:hAnsi="Century Gothic"/>
              </w:rPr>
            </w:pPr>
            <w:r>
              <w:rPr>
                <w:rFonts w:ascii="Century Gothic" w:hAnsi="Century Gothic"/>
              </w:rPr>
              <w:t xml:space="preserve">Minor assessments (Quizzes, Projects) </w:t>
            </w:r>
            <w:r>
              <w:rPr>
                <w:rFonts w:ascii="Century Gothic" w:hAnsi="Century Gothic"/>
              </w:rPr>
              <w:tab/>
            </w:r>
            <w:r>
              <w:rPr>
                <w:rFonts w:ascii="Century Gothic" w:hAnsi="Century Gothic"/>
              </w:rPr>
              <w:tab/>
            </w:r>
            <w:r>
              <w:rPr>
                <w:rFonts w:ascii="Century Gothic" w:hAnsi="Century Gothic"/>
              </w:rPr>
              <w:tab/>
              <w:t xml:space="preserve">        20% </w:t>
            </w:r>
          </w:p>
          <w:p w:rsidR="0012362B" w:rsidRDefault="0012362B">
            <w:pPr>
              <w:spacing w:line="256" w:lineRule="auto"/>
              <w:rPr>
                <w:rFonts w:ascii="Century Gothic" w:hAnsi="Century Gothic"/>
              </w:rPr>
            </w:pPr>
            <w:r>
              <w:rPr>
                <w:rFonts w:ascii="Century Gothic" w:hAnsi="Century Gothic"/>
              </w:rPr>
              <w:t xml:space="preserve">Other (Homework, Study Guides, Classwork)                  10%  </w:t>
            </w:r>
          </w:p>
          <w:p w:rsidR="0012362B" w:rsidRDefault="0012362B">
            <w:pPr>
              <w:spacing w:line="256" w:lineRule="auto"/>
              <w:rPr>
                <w:rFonts w:ascii="Century Gothic" w:hAnsi="Century Gothic"/>
              </w:rPr>
            </w:pPr>
            <w:r>
              <w:rPr>
                <w:rFonts w:ascii="Century Gothic" w:hAnsi="Century Gothic"/>
              </w:rPr>
              <w:t xml:space="preserve">Final exam </w:t>
            </w:r>
            <w:r>
              <w:rPr>
                <w:rFonts w:ascii="Century Gothic" w:hAnsi="Century Gothic"/>
              </w:rPr>
              <w:tab/>
            </w:r>
            <w:r>
              <w:rPr>
                <w:rFonts w:ascii="Century Gothic" w:hAnsi="Century Gothic"/>
              </w:rPr>
              <w:tab/>
            </w:r>
            <w:r>
              <w:rPr>
                <w:rFonts w:ascii="Century Gothic" w:hAnsi="Century Gothic"/>
              </w:rPr>
              <w:tab/>
              <w:t xml:space="preserve">                                                    20% </w:t>
            </w:r>
          </w:p>
          <w:p w:rsidR="0012362B" w:rsidRDefault="0012362B">
            <w:pPr>
              <w:spacing w:line="256" w:lineRule="auto"/>
              <w:rPr>
                <w:rFonts w:ascii="Century Gothic" w:hAnsi="Century Gothic" w:cs="Arial"/>
                <w:sz w:val="22"/>
                <w:szCs w:val="20"/>
              </w:rPr>
            </w:pPr>
          </w:p>
        </w:tc>
      </w:tr>
      <w:tr w:rsidR="0012362B" w:rsidTr="0012362B">
        <w:tc>
          <w:tcPr>
            <w:tcW w:w="2127" w:type="dxa"/>
            <w:tcBorders>
              <w:top w:val="single" w:sz="4" w:space="0" w:color="auto"/>
              <w:left w:val="single" w:sz="4" w:space="0" w:color="auto"/>
              <w:bottom w:val="single" w:sz="4" w:space="0" w:color="auto"/>
              <w:right w:val="single" w:sz="4" w:space="0" w:color="auto"/>
            </w:tcBorders>
            <w:hideMark/>
          </w:tcPr>
          <w:p w:rsidR="0012362B" w:rsidRDefault="0012362B">
            <w:pPr>
              <w:spacing w:line="256" w:lineRule="auto"/>
              <w:rPr>
                <w:rFonts w:ascii="Century Gothic" w:hAnsi="Century Gothic" w:cs="Arial"/>
                <w:b/>
                <w:szCs w:val="20"/>
              </w:rPr>
            </w:pPr>
            <w:r>
              <w:rPr>
                <w:rFonts w:ascii="Century Gothic" w:hAnsi="Century Gothic" w:cs="Arial"/>
                <w:b/>
                <w:szCs w:val="20"/>
              </w:rPr>
              <w:t xml:space="preserve"> Textbook</w:t>
            </w:r>
          </w:p>
        </w:tc>
        <w:tc>
          <w:tcPr>
            <w:tcW w:w="8421" w:type="dxa"/>
            <w:tcBorders>
              <w:top w:val="single" w:sz="4" w:space="0" w:color="auto"/>
              <w:left w:val="single" w:sz="4" w:space="0" w:color="auto"/>
              <w:bottom w:val="single" w:sz="4" w:space="0" w:color="auto"/>
              <w:right w:val="single" w:sz="4" w:space="0" w:color="auto"/>
            </w:tcBorders>
          </w:tcPr>
          <w:p w:rsidR="0012362B" w:rsidRDefault="0012362B">
            <w:pPr>
              <w:spacing w:line="256" w:lineRule="auto"/>
              <w:rPr>
                <w:rFonts w:ascii="Century Gothic" w:hAnsi="Century Gothic"/>
                <w:sz w:val="22"/>
                <w:szCs w:val="20"/>
              </w:rPr>
            </w:pPr>
            <w:r>
              <w:rPr>
                <w:rFonts w:ascii="Century Gothic" w:hAnsi="Century Gothic"/>
                <w:sz w:val="22"/>
                <w:szCs w:val="20"/>
              </w:rPr>
              <w:t xml:space="preserve">Textbook: Glencoe McGraw Hill Algebra 2      ISBN 13: </w:t>
            </w:r>
            <w:r w:rsidRPr="0012362B">
              <w:rPr>
                <w:rFonts w:ascii="Century Gothic" w:hAnsi="Century Gothic"/>
                <w:sz w:val="22"/>
                <w:szCs w:val="20"/>
              </w:rPr>
              <w:t>978-0-07-663990-8</w:t>
            </w:r>
          </w:p>
          <w:p w:rsidR="0012362B" w:rsidRDefault="0012362B">
            <w:pPr>
              <w:spacing w:line="256" w:lineRule="auto"/>
              <w:rPr>
                <w:rFonts w:ascii="Century Gothic" w:hAnsi="Century Gothic"/>
                <w:sz w:val="22"/>
                <w:szCs w:val="20"/>
              </w:rPr>
            </w:pPr>
          </w:p>
          <w:p w:rsidR="0012362B" w:rsidRDefault="0012362B">
            <w:pPr>
              <w:spacing w:line="256" w:lineRule="auto"/>
              <w:rPr>
                <w:rFonts w:ascii="Century Gothic" w:hAnsi="Century Gothic"/>
                <w:sz w:val="22"/>
                <w:szCs w:val="20"/>
              </w:rPr>
            </w:pPr>
            <w:r>
              <w:rPr>
                <w:rFonts w:ascii="Century Gothic" w:hAnsi="Century Gothic"/>
                <w:sz w:val="22"/>
                <w:szCs w:val="20"/>
              </w:rPr>
              <w:t xml:space="preserve">Students are </w:t>
            </w:r>
            <w:r>
              <w:rPr>
                <w:rFonts w:ascii="Century Gothic" w:hAnsi="Century Gothic"/>
                <w:b/>
                <w:i/>
                <w:sz w:val="22"/>
                <w:szCs w:val="20"/>
                <w:u w:val="single"/>
              </w:rPr>
              <w:t>financially responsible</w:t>
            </w:r>
            <w:r>
              <w:rPr>
                <w:rFonts w:ascii="Century Gothic" w:hAnsi="Century Gothic"/>
                <w:sz w:val="22"/>
                <w:szCs w:val="20"/>
              </w:rPr>
              <w:t xml:space="preserve"> for all books issued by CHS. Textbooks may not be left in classrooms and teachers are not responsible for the whereabouts of your book. The copy which was issued must be turned in at the end of the course.  You will not receive credit for turning in another student’s book and may not turn in replacement books.  The cost of replacement will be assessed to any student that fails to turn in the book they were issued or turns in a damaged book.</w:t>
            </w:r>
          </w:p>
          <w:p w:rsidR="0012362B" w:rsidRDefault="0012362B">
            <w:pPr>
              <w:spacing w:line="256" w:lineRule="auto"/>
              <w:rPr>
                <w:rFonts w:ascii="Century Gothic" w:hAnsi="Century Gothic"/>
                <w:sz w:val="22"/>
                <w:szCs w:val="20"/>
              </w:rPr>
            </w:pPr>
          </w:p>
        </w:tc>
      </w:tr>
      <w:tr w:rsidR="0012362B" w:rsidTr="0012362B">
        <w:tc>
          <w:tcPr>
            <w:tcW w:w="2127" w:type="dxa"/>
            <w:tcBorders>
              <w:top w:val="single" w:sz="4" w:space="0" w:color="auto"/>
              <w:left w:val="single" w:sz="4" w:space="0" w:color="auto"/>
              <w:bottom w:val="single" w:sz="4" w:space="0" w:color="auto"/>
              <w:right w:val="single" w:sz="4" w:space="0" w:color="auto"/>
            </w:tcBorders>
            <w:hideMark/>
          </w:tcPr>
          <w:p w:rsidR="0012362B" w:rsidRDefault="0012362B">
            <w:pPr>
              <w:spacing w:line="256" w:lineRule="auto"/>
              <w:rPr>
                <w:rFonts w:ascii="Century Gothic" w:hAnsi="Century Gothic" w:cs="Arial"/>
                <w:b/>
                <w:szCs w:val="20"/>
              </w:rPr>
            </w:pPr>
            <w:r>
              <w:rPr>
                <w:rFonts w:ascii="Century Gothic" w:hAnsi="Century Gothic" w:cs="Arial"/>
                <w:b/>
                <w:szCs w:val="20"/>
              </w:rPr>
              <w:t>Make-up Work</w:t>
            </w:r>
          </w:p>
        </w:tc>
        <w:tc>
          <w:tcPr>
            <w:tcW w:w="8421" w:type="dxa"/>
            <w:tcBorders>
              <w:top w:val="single" w:sz="4" w:space="0" w:color="auto"/>
              <w:left w:val="single" w:sz="4" w:space="0" w:color="auto"/>
              <w:bottom w:val="single" w:sz="4" w:space="0" w:color="auto"/>
              <w:right w:val="single" w:sz="4" w:space="0" w:color="auto"/>
            </w:tcBorders>
          </w:tcPr>
          <w:p w:rsidR="0012362B" w:rsidRDefault="0012362B">
            <w:pPr>
              <w:spacing w:line="256" w:lineRule="auto"/>
              <w:rPr>
                <w:rFonts w:ascii="Century Gothic" w:hAnsi="Century Gothic" w:cs="Arial"/>
                <w:sz w:val="22"/>
                <w:szCs w:val="20"/>
              </w:rPr>
            </w:pPr>
            <w:r>
              <w:rPr>
                <w:rFonts w:ascii="Century Gothic" w:hAnsi="Century Gothic" w:cs="Arial"/>
                <w:b/>
                <w:sz w:val="22"/>
                <w:szCs w:val="20"/>
                <w:u w:val="single"/>
              </w:rPr>
              <w:t>It is the student’s responsibility to contact the teacher to request make-up work.</w:t>
            </w:r>
            <w:r>
              <w:rPr>
                <w:rFonts w:ascii="Century Gothic" w:hAnsi="Century Gothic" w:cs="Arial"/>
                <w:b/>
                <w:sz w:val="22"/>
                <w:szCs w:val="20"/>
              </w:rPr>
              <w:t xml:space="preserve">  </w:t>
            </w:r>
            <w:r>
              <w:rPr>
                <w:rFonts w:ascii="Century Gothic" w:hAnsi="Century Gothic" w:cs="Arial"/>
                <w:sz w:val="22"/>
                <w:szCs w:val="20"/>
              </w:rPr>
              <w:t xml:space="preserve">This contact should be made on the day the student returns to school or by email on the day of the absence.  Make-up work must be completed within the time specified by the teacher. In addition, all class notes and homework assignments will be posted on my website. </w:t>
            </w:r>
          </w:p>
          <w:p w:rsidR="0012362B" w:rsidRDefault="0012362B">
            <w:pPr>
              <w:spacing w:line="256" w:lineRule="auto"/>
              <w:rPr>
                <w:rFonts w:ascii="Century Gothic" w:hAnsi="Century Gothic" w:cs="Arial"/>
                <w:sz w:val="22"/>
                <w:szCs w:val="20"/>
              </w:rPr>
            </w:pPr>
          </w:p>
        </w:tc>
      </w:tr>
      <w:tr w:rsidR="0012362B" w:rsidTr="0012362B">
        <w:tc>
          <w:tcPr>
            <w:tcW w:w="2127" w:type="dxa"/>
            <w:tcBorders>
              <w:top w:val="single" w:sz="4" w:space="0" w:color="auto"/>
              <w:left w:val="single" w:sz="4" w:space="0" w:color="auto"/>
              <w:bottom w:val="single" w:sz="4" w:space="0" w:color="auto"/>
              <w:right w:val="single" w:sz="4" w:space="0" w:color="auto"/>
            </w:tcBorders>
            <w:hideMark/>
          </w:tcPr>
          <w:p w:rsidR="0012362B" w:rsidRDefault="0012362B">
            <w:pPr>
              <w:spacing w:line="256" w:lineRule="auto"/>
              <w:rPr>
                <w:rFonts w:ascii="Century Gothic" w:hAnsi="Century Gothic" w:cs="Arial"/>
                <w:b/>
                <w:szCs w:val="20"/>
              </w:rPr>
            </w:pPr>
            <w:r>
              <w:rPr>
                <w:rFonts w:ascii="Century Gothic" w:hAnsi="Century Gothic" w:cs="Arial"/>
                <w:b/>
                <w:szCs w:val="20"/>
              </w:rPr>
              <w:t>Course Content</w:t>
            </w:r>
          </w:p>
        </w:tc>
        <w:tc>
          <w:tcPr>
            <w:tcW w:w="8421" w:type="dxa"/>
            <w:tcBorders>
              <w:top w:val="single" w:sz="4" w:space="0" w:color="auto"/>
              <w:left w:val="single" w:sz="4" w:space="0" w:color="auto"/>
              <w:bottom w:val="single" w:sz="4" w:space="0" w:color="auto"/>
              <w:right w:val="single" w:sz="4" w:space="0" w:color="auto"/>
            </w:tcBorders>
          </w:tcPr>
          <w:p w:rsidR="0012362B" w:rsidRDefault="009D1BA7">
            <w:pPr>
              <w:spacing w:line="256" w:lineRule="auto"/>
              <w:rPr>
                <w:rFonts w:ascii="Century Gothic" w:hAnsi="Century Gothic" w:cs="Arial"/>
                <w:sz w:val="22"/>
                <w:szCs w:val="20"/>
              </w:rPr>
            </w:pPr>
            <w:r w:rsidRPr="009D1BA7">
              <w:rPr>
                <w:rFonts w:ascii="Century Gothic" w:hAnsi="Century Gothic" w:cs="Arial"/>
                <w:sz w:val="22"/>
                <w:szCs w:val="20"/>
              </w:rPr>
              <w:t>GSE Algebra 2 is the third course in a sequence of courses designed to provide students with a rigorous program of study in mathematics. Fall semester includes Quadratics Revisited, Polynomial Expressions, Polynomial Functions, Radical and Rational Functions. Spring semester includes exponential functions, logarithmic functions, mathematical modeling, and statistics. The course will involve hands-on learning tasks, technology-based exploration</w:t>
            </w:r>
            <w:r>
              <w:rPr>
                <w:rFonts w:ascii="Century Gothic" w:hAnsi="Century Gothic" w:cs="Arial"/>
                <w:sz w:val="22"/>
                <w:szCs w:val="20"/>
              </w:rPr>
              <w:t>,</w:t>
            </w:r>
            <w:r w:rsidRPr="009D1BA7">
              <w:rPr>
                <w:rFonts w:ascii="Century Gothic" w:hAnsi="Century Gothic" w:cs="Arial"/>
                <w:sz w:val="22"/>
                <w:szCs w:val="20"/>
              </w:rPr>
              <w:t xml:space="preserve"> and direct instruction.</w:t>
            </w:r>
          </w:p>
          <w:p w:rsidR="009D1BA7" w:rsidRDefault="009D1BA7">
            <w:pPr>
              <w:spacing w:line="256" w:lineRule="auto"/>
              <w:rPr>
                <w:rFonts w:ascii="Century Gothic" w:hAnsi="Century Gothic" w:cs="Arial"/>
                <w:sz w:val="22"/>
                <w:szCs w:val="20"/>
              </w:rPr>
            </w:pPr>
          </w:p>
        </w:tc>
      </w:tr>
      <w:tr w:rsidR="0012362B" w:rsidTr="0012362B">
        <w:tc>
          <w:tcPr>
            <w:tcW w:w="2127" w:type="dxa"/>
            <w:tcBorders>
              <w:top w:val="single" w:sz="4" w:space="0" w:color="auto"/>
              <w:left w:val="single" w:sz="4" w:space="0" w:color="auto"/>
              <w:bottom w:val="single" w:sz="4" w:space="0" w:color="auto"/>
              <w:right w:val="single" w:sz="4" w:space="0" w:color="auto"/>
            </w:tcBorders>
            <w:hideMark/>
          </w:tcPr>
          <w:p w:rsidR="0012362B" w:rsidRDefault="0012362B">
            <w:pPr>
              <w:spacing w:line="256" w:lineRule="auto"/>
              <w:rPr>
                <w:rFonts w:ascii="Century Gothic" w:hAnsi="Century Gothic" w:cs="Arial"/>
                <w:b/>
                <w:szCs w:val="20"/>
              </w:rPr>
            </w:pPr>
            <w:r>
              <w:rPr>
                <w:rFonts w:ascii="Century Gothic" w:hAnsi="Century Gothic" w:cs="Arial"/>
                <w:b/>
                <w:szCs w:val="20"/>
              </w:rPr>
              <w:t>Extra Help</w:t>
            </w:r>
          </w:p>
        </w:tc>
        <w:tc>
          <w:tcPr>
            <w:tcW w:w="8421" w:type="dxa"/>
            <w:tcBorders>
              <w:top w:val="single" w:sz="4" w:space="0" w:color="auto"/>
              <w:left w:val="single" w:sz="4" w:space="0" w:color="auto"/>
              <w:bottom w:val="single" w:sz="4" w:space="0" w:color="auto"/>
              <w:right w:val="single" w:sz="4" w:space="0" w:color="auto"/>
            </w:tcBorders>
          </w:tcPr>
          <w:p w:rsidR="0012362B" w:rsidRDefault="0012362B">
            <w:pPr>
              <w:spacing w:line="256" w:lineRule="auto"/>
              <w:rPr>
                <w:rFonts w:ascii="Century Gothic" w:hAnsi="Century Gothic" w:cs="Arial"/>
                <w:sz w:val="22"/>
                <w:szCs w:val="20"/>
              </w:rPr>
            </w:pPr>
            <w:r>
              <w:rPr>
                <w:rFonts w:ascii="Century Gothic" w:hAnsi="Century Gothic" w:cs="Arial"/>
                <w:sz w:val="22"/>
                <w:szCs w:val="20"/>
              </w:rPr>
              <w:t xml:space="preserve">Help is available most mornings Monday through Friday from 7:45 to 8:15am as well as </w:t>
            </w:r>
            <w:r w:rsidR="000630D5">
              <w:rPr>
                <w:rFonts w:ascii="Century Gothic" w:hAnsi="Century Gothic" w:cs="Arial"/>
                <w:sz w:val="22"/>
                <w:szCs w:val="20"/>
              </w:rPr>
              <w:t>in the afternoons by appointment in my classroom G-113</w:t>
            </w:r>
            <w:r>
              <w:rPr>
                <w:rFonts w:ascii="Century Gothic" w:hAnsi="Century Gothic" w:cs="Arial"/>
                <w:sz w:val="22"/>
                <w:szCs w:val="20"/>
              </w:rPr>
              <w:t xml:space="preserve">. </w:t>
            </w:r>
          </w:p>
          <w:p w:rsidR="0012362B" w:rsidRDefault="0012362B">
            <w:pPr>
              <w:spacing w:line="256" w:lineRule="auto"/>
              <w:rPr>
                <w:rFonts w:ascii="Century Gothic" w:hAnsi="Century Gothic" w:cs="Arial"/>
                <w:sz w:val="22"/>
                <w:szCs w:val="20"/>
              </w:rPr>
            </w:pPr>
          </w:p>
        </w:tc>
      </w:tr>
      <w:tr w:rsidR="0012362B" w:rsidTr="0012362B">
        <w:tc>
          <w:tcPr>
            <w:tcW w:w="2127" w:type="dxa"/>
            <w:tcBorders>
              <w:top w:val="single" w:sz="4" w:space="0" w:color="auto"/>
              <w:left w:val="single" w:sz="4" w:space="0" w:color="auto"/>
              <w:bottom w:val="single" w:sz="4" w:space="0" w:color="auto"/>
              <w:right w:val="single" w:sz="4" w:space="0" w:color="auto"/>
            </w:tcBorders>
            <w:hideMark/>
          </w:tcPr>
          <w:p w:rsidR="0012362B" w:rsidRDefault="0012362B">
            <w:pPr>
              <w:spacing w:line="256" w:lineRule="auto"/>
              <w:rPr>
                <w:rFonts w:ascii="Century Gothic" w:hAnsi="Century Gothic" w:cs="Arial"/>
                <w:b/>
                <w:szCs w:val="20"/>
              </w:rPr>
            </w:pPr>
            <w:proofErr w:type="spellStart"/>
            <w:r>
              <w:rPr>
                <w:rFonts w:ascii="Century Gothic" w:hAnsi="Century Gothic" w:cs="Arial"/>
                <w:b/>
                <w:szCs w:val="20"/>
              </w:rPr>
              <w:lastRenderedPageBreak/>
              <w:t>Tardies</w:t>
            </w:r>
            <w:proofErr w:type="spellEnd"/>
          </w:p>
        </w:tc>
        <w:tc>
          <w:tcPr>
            <w:tcW w:w="8421" w:type="dxa"/>
            <w:tcBorders>
              <w:top w:val="single" w:sz="4" w:space="0" w:color="auto"/>
              <w:left w:val="single" w:sz="4" w:space="0" w:color="auto"/>
              <w:bottom w:val="single" w:sz="4" w:space="0" w:color="auto"/>
              <w:right w:val="single" w:sz="4" w:space="0" w:color="auto"/>
            </w:tcBorders>
          </w:tcPr>
          <w:p w:rsidR="0012362B" w:rsidRDefault="0012362B">
            <w:pPr>
              <w:spacing w:line="256" w:lineRule="auto"/>
              <w:rPr>
                <w:rFonts w:ascii="Century Gothic" w:hAnsi="Century Gothic" w:cs="Arial"/>
                <w:sz w:val="22"/>
                <w:szCs w:val="20"/>
              </w:rPr>
            </w:pPr>
            <w:r>
              <w:rPr>
                <w:rFonts w:ascii="Century Gothic" w:hAnsi="Century Gothic" w:cs="Arial"/>
                <w:sz w:val="22"/>
                <w:szCs w:val="20"/>
              </w:rPr>
              <w:t>In all CHS classrooms, instruction occurs from bell to bell. After the bell rings, a student will not be admitted into class without a pass.  School policies regarding tardiness and unexcused absences will be strictly followed.</w:t>
            </w:r>
          </w:p>
          <w:p w:rsidR="0012362B" w:rsidRDefault="0012362B">
            <w:pPr>
              <w:spacing w:line="256" w:lineRule="auto"/>
              <w:rPr>
                <w:rFonts w:ascii="Century Gothic" w:hAnsi="Century Gothic" w:cs="Arial"/>
                <w:sz w:val="22"/>
                <w:szCs w:val="20"/>
              </w:rPr>
            </w:pPr>
          </w:p>
        </w:tc>
      </w:tr>
      <w:tr w:rsidR="0012362B" w:rsidTr="0012362B">
        <w:tc>
          <w:tcPr>
            <w:tcW w:w="2127" w:type="dxa"/>
            <w:tcBorders>
              <w:top w:val="single" w:sz="4" w:space="0" w:color="auto"/>
              <w:left w:val="single" w:sz="4" w:space="0" w:color="auto"/>
              <w:bottom w:val="single" w:sz="4" w:space="0" w:color="auto"/>
              <w:right w:val="single" w:sz="4" w:space="0" w:color="auto"/>
            </w:tcBorders>
            <w:hideMark/>
          </w:tcPr>
          <w:p w:rsidR="0012362B" w:rsidRDefault="0012362B">
            <w:pPr>
              <w:spacing w:line="256" w:lineRule="auto"/>
              <w:rPr>
                <w:rFonts w:ascii="Century Gothic" w:hAnsi="Century Gothic" w:cs="Arial"/>
                <w:b/>
                <w:szCs w:val="22"/>
              </w:rPr>
            </w:pPr>
            <w:r>
              <w:rPr>
                <w:rFonts w:ascii="Century Gothic" w:hAnsi="Century Gothic" w:cs="Arial"/>
                <w:b/>
                <w:szCs w:val="22"/>
              </w:rPr>
              <w:t xml:space="preserve">Provision for Improving Grades (Recovery Policy) </w:t>
            </w:r>
          </w:p>
        </w:tc>
        <w:tc>
          <w:tcPr>
            <w:tcW w:w="8421" w:type="dxa"/>
            <w:tcBorders>
              <w:top w:val="single" w:sz="4" w:space="0" w:color="auto"/>
              <w:left w:val="single" w:sz="4" w:space="0" w:color="auto"/>
              <w:bottom w:val="single" w:sz="4" w:space="0" w:color="auto"/>
              <w:right w:val="single" w:sz="4" w:space="0" w:color="auto"/>
            </w:tcBorders>
          </w:tcPr>
          <w:p w:rsidR="0012362B" w:rsidRDefault="0012362B">
            <w:pPr>
              <w:pStyle w:val="NoSpacing"/>
              <w:spacing w:line="256" w:lineRule="auto"/>
              <w:rPr>
                <w:rFonts w:ascii="Century Gothic" w:hAnsi="Century Gothic" w:cs="Arial"/>
                <w:b/>
              </w:rPr>
            </w:pPr>
            <w:r>
              <w:rPr>
                <w:rFonts w:ascii="Century Gothic" w:hAnsi="Century Gothic" w:cs="Arial"/>
                <w:b/>
              </w:rPr>
              <w:t>Chattahoochee High School Provision for Improving Grades</w:t>
            </w:r>
          </w:p>
          <w:p w:rsidR="0012362B" w:rsidRDefault="0012362B">
            <w:pPr>
              <w:pStyle w:val="NoSpacing"/>
              <w:spacing w:line="256" w:lineRule="auto"/>
              <w:rPr>
                <w:rFonts w:ascii="Century Gothic" w:hAnsi="Century Gothic" w:cs="Arial"/>
              </w:rPr>
            </w:pPr>
            <w:r>
              <w:rPr>
                <w:rFonts w:ascii="Century Gothic" w:hAnsi="Century Gothic" w:cs="Arial"/>
              </w:rPr>
              <w:t> </w:t>
            </w:r>
          </w:p>
          <w:p w:rsidR="0012362B" w:rsidRDefault="0012362B" w:rsidP="00942CD3">
            <w:pPr>
              <w:pStyle w:val="NoSpacing"/>
              <w:numPr>
                <w:ilvl w:val="0"/>
                <w:numId w:val="1"/>
              </w:numPr>
              <w:spacing w:line="256" w:lineRule="auto"/>
              <w:ind w:left="360"/>
              <w:rPr>
                <w:rFonts w:ascii="Century Gothic" w:hAnsi="Century Gothic" w:cs="Arial"/>
              </w:rPr>
            </w:pPr>
            <w:r>
              <w:rPr>
                <w:rFonts w:ascii="Century Gothic" w:hAnsi="Century Gothic" w:cs="Arial"/>
              </w:rPr>
              <w:t>Students who complete a major assessment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 What is classified as a major assessment is determined within the content area; consult your course syllabus for details.</w:t>
            </w:r>
          </w:p>
          <w:p w:rsidR="0012362B" w:rsidRDefault="0012362B">
            <w:pPr>
              <w:pStyle w:val="NoSpacing"/>
              <w:spacing w:line="256" w:lineRule="auto"/>
              <w:ind w:left="-360" w:firstLine="60"/>
              <w:rPr>
                <w:rFonts w:ascii="Century Gothic" w:hAnsi="Century Gothic" w:cs="Arial"/>
              </w:rPr>
            </w:pPr>
          </w:p>
          <w:p w:rsidR="0012362B" w:rsidRDefault="0012362B" w:rsidP="00942CD3">
            <w:pPr>
              <w:pStyle w:val="NoSpacing"/>
              <w:numPr>
                <w:ilvl w:val="0"/>
                <w:numId w:val="1"/>
              </w:numPr>
              <w:spacing w:line="256" w:lineRule="auto"/>
              <w:ind w:left="360"/>
              <w:rPr>
                <w:rFonts w:ascii="Century Gothic" w:hAnsi="Century Gothic" w:cs="Arial"/>
              </w:rPr>
            </w:pPr>
            <w:r>
              <w:rPr>
                <w:rFonts w:ascii="Century Gothic" w:hAnsi="Century Gothic" w:cs="Arial"/>
              </w:rPr>
              <w:t>Students should contact the teacher concerning recovery opportunities within 5 school days of being informed of the grade on the assessment in class.  Students are allowed one attempt at recovery per major assessment. All recovery work must be completed 10 days before the end of the semester.</w:t>
            </w:r>
          </w:p>
          <w:p w:rsidR="0012362B" w:rsidRDefault="0012362B">
            <w:pPr>
              <w:pStyle w:val="ListParagraph"/>
              <w:rPr>
                <w:rFonts w:ascii="Century Gothic" w:hAnsi="Century Gothic" w:cs="Arial"/>
              </w:rPr>
            </w:pPr>
          </w:p>
          <w:p w:rsidR="0012362B" w:rsidRDefault="0012362B" w:rsidP="00942CD3">
            <w:pPr>
              <w:pStyle w:val="NoSpacing"/>
              <w:numPr>
                <w:ilvl w:val="0"/>
                <w:numId w:val="1"/>
              </w:numPr>
              <w:spacing w:line="256" w:lineRule="auto"/>
              <w:ind w:left="360"/>
              <w:rPr>
                <w:rFonts w:ascii="Century Gothic" w:hAnsi="Century Gothic" w:cs="Arial"/>
              </w:rPr>
            </w:pPr>
            <w:r>
              <w:rPr>
                <w:rFonts w:ascii="Century Gothic" w:hAnsi="Century Gothic" w:cs="Arial"/>
              </w:rPr>
              <w:t>The grade on the recovery assignment will replace the original grade if the recovery grade is equal to or below 75%.  If the recovery grade is above 75%, the original grade will be replaced with a 75%.  </w:t>
            </w:r>
          </w:p>
          <w:p w:rsidR="0012362B" w:rsidRDefault="0012362B">
            <w:pPr>
              <w:pStyle w:val="NoSpacing"/>
              <w:spacing w:line="256" w:lineRule="auto"/>
              <w:rPr>
                <w:rFonts w:ascii="Century Gothic" w:hAnsi="Century Gothic" w:cs="Arial"/>
              </w:rPr>
            </w:pPr>
            <w:r>
              <w:rPr>
                <w:rFonts w:ascii="Century Gothic" w:hAnsi="Century Gothic" w:cs="Arial"/>
              </w:rPr>
              <w:t> </w:t>
            </w:r>
          </w:p>
          <w:p w:rsidR="0012362B" w:rsidRDefault="0012362B">
            <w:pPr>
              <w:spacing w:line="256" w:lineRule="auto"/>
              <w:rPr>
                <w:rFonts w:ascii="Century Gothic" w:hAnsi="Century Gothic" w:cs="Arial"/>
                <w:b/>
                <w:sz w:val="22"/>
                <w:szCs w:val="22"/>
              </w:rPr>
            </w:pPr>
            <w:r>
              <w:rPr>
                <w:rFonts w:ascii="Century Gothic" w:hAnsi="Century Gothic" w:cs="Arial"/>
                <w:b/>
                <w:sz w:val="22"/>
                <w:szCs w:val="22"/>
              </w:rPr>
              <w:t>School Board Policy IHA Grading and Reporting System</w:t>
            </w:r>
          </w:p>
          <w:p w:rsidR="0012362B" w:rsidRDefault="0012362B">
            <w:pPr>
              <w:spacing w:line="256" w:lineRule="auto"/>
              <w:textAlignment w:val="top"/>
              <w:rPr>
                <w:rFonts w:ascii="Century Gothic" w:hAnsi="Century Gothic" w:cs="Arial"/>
                <w:sz w:val="22"/>
                <w:szCs w:val="22"/>
              </w:rPr>
            </w:pPr>
            <w:r>
              <w:rPr>
                <w:rFonts w:ascii="Century Gothic" w:hAnsi="Century Gothic" w:cs="Arial"/>
                <w:sz w:val="22"/>
                <w:szCs w:val="22"/>
              </w:rPr>
              <w:t>Provision for Improving Grades</w:t>
            </w:r>
          </w:p>
          <w:p w:rsidR="0012362B" w:rsidRDefault="0012362B">
            <w:pPr>
              <w:spacing w:line="256" w:lineRule="auto"/>
              <w:textAlignment w:val="top"/>
              <w:rPr>
                <w:rFonts w:ascii="Century Gothic" w:hAnsi="Century Gothic" w:cs="Arial"/>
                <w:sz w:val="22"/>
                <w:szCs w:val="22"/>
              </w:rPr>
            </w:pPr>
            <w:r>
              <w:rPr>
                <w:rFonts w:ascii="Century Gothic" w:hAnsi="Century Gothic" w:cs="Arial"/>
                <w:sz w:val="22"/>
                <w:szCs w:val="22"/>
              </w:rPr>
              <w:t> </w:t>
            </w:r>
          </w:p>
          <w:p w:rsidR="0012362B" w:rsidRDefault="0012362B" w:rsidP="00942CD3">
            <w:pPr>
              <w:pStyle w:val="ListParagraph"/>
              <w:numPr>
                <w:ilvl w:val="0"/>
                <w:numId w:val="2"/>
              </w:numPr>
              <w:spacing w:after="0" w:line="240" w:lineRule="auto"/>
              <w:textAlignment w:val="top"/>
              <w:rPr>
                <w:rFonts w:ascii="Century Gothic" w:eastAsia="Times New Roman" w:hAnsi="Century Gothic" w:cs="Arial"/>
              </w:rPr>
            </w:pPr>
            <w:r>
              <w:rPr>
                <w:rFonts w:ascii="Century Gothic" w:eastAsia="Times New Roman" w:hAnsi="Century Gothic" w:cs="Arial"/>
              </w:rPr>
              <w:t>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time period for recovery work to be completed during the semester. All recovery work must be directly related to course objectives and must be completed ten school days prior to the end of the semester.</w:t>
            </w:r>
          </w:p>
          <w:p w:rsidR="009D1BA7" w:rsidRPr="009D1BA7" w:rsidRDefault="009D1BA7" w:rsidP="009D1BA7">
            <w:pPr>
              <w:textAlignment w:val="top"/>
              <w:rPr>
                <w:rFonts w:ascii="Century Gothic" w:hAnsi="Century Gothic" w:cs="Arial"/>
              </w:rPr>
            </w:pPr>
          </w:p>
          <w:p w:rsidR="0012362B" w:rsidRDefault="0012362B" w:rsidP="00942CD3">
            <w:pPr>
              <w:pStyle w:val="ListParagraph"/>
              <w:numPr>
                <w:ilvl w:val="0"/>
                <w:numId w:val="2"/>
              </w:numPr>
              <w:spacing w:after="0" w:line="240" w:lineRule="auto"/>
              <w:textAlignment w:val="top"/>
              <w:rPr>
                <w:rFonts w:ascii="Century Gothic" w:eastAsia="Times New Roman" w:hAnsi="Century Gothic" w:cs="Arial"/>
              </w:rPr>
            </w:pPr>
            <w:r>
              <w:rPr>
                <w:rFonts w:ascii="Century Gothic" w:eastAsia="Times New Roman" w:hAnsi="Century Gothic" w:cs="Arial"/>
              </w:rPr>
              <w:t>Teachers will determine when and how students with extenuating circumstances may improve their grades.</w:t>
            </w:r>
          </w:p>
          <w:p w:rsidR="0012362B" w:rsidRDefault="0012362B">
            <w:pPr>
              <w:spacing w:line="256" w:lineRule="auto"/>
              <w:rPr>
                <w:rFonts w:ascii="Century Gothic" w:hAnsi="Century Gothic"/>
                <w:b/>
                <w:i/>
                <w:sz w:val="22"/>
              </w:rPr>
            </w:pPr>
          </w:p>
        </w:tc>
      </w:tr>
      <w:tr w:rsidR="0012362B" w:rsidTr="0012362B">
        <w:tc>
          <w:tcPr>
            <w:tcW w:w="2127" w:type="dxa"/>
            <w:tcBorders>
              <w:top w:val="single" w:sz="4" w:space="0" w:color="auto"/>
              <w:left w:val="single" w:sz="4" w:space="0" w:color="auto"/>
              <w:bottom w:val="single" w:sz="4" w:space="0" w:color="auto"/>
              <w:right w:val="single" w:sz="4" w:space="0" w:color="auto"/>
            </w:tcBorders>
          </w:tcPr>
          <w:p w:rsidR="0012362B" w:rsidRDefault="0012362B">
            <w:pPr>
              <w:spacing w:line="256" w:lineRule="auto"/>
              <w:rPr>
                <w:rFonts w:ascii="Century Gothic" w:hAnsi="Century Gothic" w:cs="Arial"/>
                <w:b/>
                <w:szCs w:val="22"/>
              </w:rPr>
            </w:pPr>
            <w:r>
              <w:rPr>
                <w:rFonts w:ascii="Century Gothic" w:hAnsi="Century Gothic" w:cs="Arial"/>
                <w:b/>
                <w:szCs w:val="22"/>
              </w:rPr>
              <w:t xml:space="preserve">Class </w:t>
            </w:r>
          </w:p>
          <w:p w:rsidR="0012362B" w:rsidRDefault="0012362B">
            <w:pPr>
              <w:spacing w:line="256" w:lineRule="auto"/>
              <w:rPr>
                <w:rFonts w:ascii="Century Gothic" w:hAnsi="Century Gothic" w:cs="Arial"/>
                <w:b/>
                <w:szCs w:val="22"/>
              </w:rPr>
            </w:pPr>
            <w:r>
              <w:rPr>
                <w:rFonts w:ascii="Century Gothic" w:hAnsi="Century Gothic" w:cs="Arial"/>
                <w:b/>
                <w:szCs w:val="22"/>
              </w:rPr>
              <w:t>Expectations</w:t>
            </w:r>
          </w:p>
          <w:p w:rsidR="0012362B" w:rsidRDefault="0012362B">
            <w:pPr>
              <w:spacing w:line="256" w:lineRule="auto"/>
              <w:rPr>
                <w:rFonts w:ascii="Century Gothic" w:hAnsi="Century Gothic" w:cs="Arial"/>
                <w:b/>
                <w:szCs w:val="22"/>
              </w:rPr>
            </w:pPr>
          </w:p>
          <w:p w:rsidR="0012362B" w:rsidRDefault="0012362B">
            <w:pPr>
              <w:spacing w:line="256" w:lineRule="auto"/>
              <w:rPr>
                <w:rFonts w:ascii="Century Gothic" w:hAnsi="Century Gothic" w:cs="Arial"/>
                <w:b/>
                <w:szCs w:val="22"/>
              </w:rPr>
            </w:pPr>
          </w:p>
          <w:p w:rsidR="0012362B" w:rsidRDefault="0012362B">
            <w:pPr>
              <w:spacing w:line="256" w:lineRule="auto"/>
              <w:rPr>
                <w:rFonts w:ascii="Century Gothic" w:hAnsi="Century Gothic" w:cs="Arial"/>
                <w:b/>
                <w:szCs w:val="22"/>
              </w:rPr>
            </w:pPr>
          </w:p>
          <w:p w:rsidR="0012362B" w:rsidRDefault="0012362B">
            <w:pPr>
              <w:spacing w:line="256" w:lineRule="auto"/>
              <w:rPr>
                <w:rFonts w:ascii="Century Gothic" w:hAnsi="Century Gothic" w:cs="Arial"/>
                <w:b/>
                <w:szCs w:val="22"/>
              </w:rPr>
            </w:pPr>
          </w:p>
          <w:p w:rsidR="0012362B" w:rsidRDefault="0012362B">
            <w:pPr>
              <w:spacing w:line="256" w:lineRule="auto"/>
              <w:rPr>
                <w:rFonts w:ascii="Century Gothic" w:hAnsi="Century Gothic" w:cs="Arial"/>
                <w:b/>
                <w:szCs w:val="22"/>
              </w:rPr>
            </w:pPr>
          </w:p>
          <w:p w:rsidR="0012362B" w:rsidRDefault="0012362B">
            <w:pPr>
              <w:spacing w:line="256" w:lineRule="auto"/>
              <w:rPr>
                <w:rFonts w:ascii="Century Gothic" w:hAnsi="Century Gothic" w:cs="Arial"/>
                <w:b/>
                <w:sz w:val="22"/>
                <w:szCs w:val="22"/>
              </w:rPr>
            </w:pPr>
          </w:p>
        </w:tc>
        <w:tc>
          <w:tcPr>
            <w:tcW w:w="8421" w:type="dxa"/>
            <w:tcBorders>
              <w:top w:val="single" w:sz="4" w:space="0" w:color="auto"/>
              <w:left w:val="single" w:sz="4" w:space="0" w:color="auto"/>
              <w:bottom w:val="single" w:sz="4" w:space="0" w:color="auto"/>
              <w:right w:val="single" w:sz="4" w:space="0" w:color="auto"/>
            </w:tcBorders>
            <w:hideMark/>
          </w:tcPr>
          <w:p w:rsidR="0012362B" w:rsidRDefault="0012362B" w:rsidP="00942CD3">
            <w:pPr>
              <w:numPr>
                <w:ilvl w:val="0"/>
                <w:numId w:val="3"/>
              </w:numPr>
              <w:spacing w:line="256" w:lineRule="auto"/>
              <w:rPr>
                <w:rFonts w:ascii="Century Gothic" w:hAnsi="Century Gothic" w:cs="Arial"/>
                <w:sz w:val="22"/>
                <w:szCs w:val="22"/>
              </w:rPr>
            </w:pPr>
            <w:r>
              <w:rPr>
                <w:rFonts w:ascii="Century Gothic" w:hAnsi="Century Gothic" w:cs="Arial"/>
                <w:sz w:val="22"/>
                <w:szCs w:val="22"/>
              </w:rPr>
              <w:t xml:space="preserve">Student wills respect not only the teacher but also themselves, their peers, and school property. </w:t>
            </w:r>
          </w:p>
          <w:p w:rsidR="0012362B" w:rsidRDefault="0012362B" w:rsidP="00942CD3">
            <w:pPr>
              <w:numPr>
                <w:ilvl w:val="0"/>
                <w:numId w:val="3"/>
              </w:numPr>
              <w:spacing w:line="256" w:lineRule="auto"/>
              <w:rPr>
                <w:rFonts w:ascii="Century Gothic" w:hAnsi="Century Gothic" w:cs="Arial"/>
                <w:sz w:val="22"/>
                <w:szCs w:val="22"/>
              </w:rPr>
            </w:pPr>
            <w:r>
              <w:rPr>
                <w:rFonts w:ascii="Century Gothic" w:hAnsi="Century Gothic" w:cs="Arial"/>
                <w:sz w:val="22"/>
                <w:szCs w:val="22"/>
              </w:rPr>
              <w:t xml:space="preserve">Students will be in assigned seat when the bell rings with materials out ready to begin class. </w:t>
            </w:r>
          </w:p>
          <w:p w:rsidR="0012362B" w:rsidRDefault="0012362B" w:rsidP="00942CD3">
            <w:pPr>
              <w:numPr>
                <w:ilvl w:val="0"/>
                <w:numId w:val="3"/>
              </w:numPr>
              <w:spacing w:line="256" w:lineRule="auto"/>
              <w:rPr>
                <w:rFonts w:ascii="Century Gothic" w:hAnsi="Century Gothic" w:cs="Arial"/>
                <w:sz w:val="22"/>
                <w:szCs w:val="22"/>
              </w:rPr>
            </w:pPr>
            <w:r>
              <w:rPr>
                <w:rFonts w:ascii="Century Gothic" w:hAnsi="Century Gothic" w:cs="Arial"/>
                <w:sz w:val="22"/>
                <w:szCs w:val="22"/>
              </w:rPr>
              <w:t>Cell phones will be put away and off at all times unless deemed acceptable to use by teacher. If a cell phone is out during instruction, it will be taken a</w:t>
            </w:r>
            <w:r w:rsidR="000630D5">
              <w:rPr>
                <w:rFonts w:ascii="Century Gothic" w:hAnsi="Century Gothic" w:cs="Arial"/>
                <w:sz w:val="22"/>
                <w:szCs w:val="22"/>
              </w:rPr>
              <w:t>way</w:t>
            </w:r>
            <w:r>
              <w:rPr>
                <w:rFonts w:ascii="Century Gothic" w:hAnsi="Century Gothic" w:cs="Arial"/>
                <w:sz w:val="22"/>
                <w:szCs w:val="22"/>
              </w:rPr>
              <w:t xml:space="preserve">. </w:t>
            </w:r>
          </w:p>
          <w:p w:rsidR="0012362B" w:rsidRDefault="0012362B" w:rsidP="00942CD3">
            <w:pPr>
              <w:numPr>
                <w:ilvl w:val="0"/>
                <w:numId w:val="3"/>
              </w:numPr>
              <w:spacing w:line="256" w:lineRule="auto"/>
              <w:rPr>
                <w:rFonts w:ascii="Century Gothic" w:hAnsi="Century Gothic" w:cs="Arial"/>
                <w:sz w:val="22"/>
                <w:szCs w:val="22"/>
              </w:rPr>
            </w:pPr>
            <w:r>
              <w:rPr>
                <w:rFonts w:ascii="Century Gothic" w:hAnsi="Century Gothic" w:cs="Arial"/>
                <w:sz w:val="22"/>
                <w:szCs w:val="22"/>
              </w:rPr>
              <w:t xml:space="preserve">No food or drink other than water in the classroom. </w:t>
            </w:r>
          </w:p>
        </w:tc>
      </w:tr>
      <w:tr w:rsidR="0012362B" w:rsidTr="0012362B">
        <w:tc>
          <w:tcPr>
            <w:tcW w:w="2127" w:type="dxa"/>
            <w:tcBorders>
              <w:top w:val="single" w:sz="4" w:space="0" w:color="auto"/>
              <w:left w:val="single" w:sz="4" w:space="0" w:color="auto"/>
              <w:bottom w:val="single" w:sz="4" w:space="0" w:color="auto"/>
              <w:right w:val="single" w:sz="4" w:space="0" w:color="auto"/>
            </w:tcBorders>
            <w:hideMark/>
          </w:tcPr>
          <w:p w:rsidR="0012362B" w:rsidRDefault="0012362B">
            <w:pPr>
              <w:spacing w:line="256" w:lineRule="auto"/>
              <w:rPr>
                <w:rFonts w:ascii="Century Gothic" w:hAnsi="Century Gothic" w:cs="Arial"/>
                <w:b/>
                <w:szCs w:val="22"/>
              </w:rPr>
            </w:pPr>
            <w:r>
              <w:rPr>
                <w:rFonts w:ascii="Century Gothic" w:hAnsi="Century Gothic" w:cs="Arial"/>
                <w:b/>
                <w:szCs w:val="22"/>
              </w:rPr>
              <w:lastRenderedPageBreak/>
              <w:t>Organization</w:t>
            </w:r>
          </w:p>
        </w:tc>
        <w:tc>
          <w:tcPr>
            <w:tcW w:w="8421" w:type="dxa"/>
            <w:tcBorders>
              <w:top w:val="single" w:sz="4" w:space="0" w:color="auto"/>
              <w:left w:val="single" w:sz="4" w:space="0" w:color="auto"/>
              <w:bottom w:val="single" w:sz="4" w:space="0" w:color="auto"/>
              <w:right w:val="single" w:sz="4" w:space="0" w:color="auto"/>
            </w:tcBorders>
          </w:tcPr>
          <w:p w:rsidR="0012362B" w:rsidRDefault="0012362B">
            <w:pPr>
              <w:spacing w:line="256" w:lineRule="auto"/>
              <w:rPr>
                <w:rFonts w:ascii="Century Gothic" w:hAnsi="Century Gothic" w:cs="Arial"/>
                <w:sz w:val="22"/>
                <w:szCs w:val="22"/>
              </w:rPr>
            </w:pPr>
            <w:r>
              <w:rPr>
                <w:rFonts w:ascii="Century Gothic" w:hAnsi="Century Gothic" w:cs="Arial"/>
                <w:sz w:val="22"/>
                <w:szCs w:val="22"/>
              </w:rPr>
              <w:t xml:space="preserve">A </w:t>
            </w:r>
            <w:r>
              <w:rPr>
                <w:rFonts w:ascii="Century Gothic" w:hAnsi="Century Gothic" w:cs="Arial"/>
                <w:b/>
                <w:sz w:val="22"/>
                <w:szCs w:val="22"/>
                <w:u w:val="single"/>
              </w:rPr>
              <w:t>SEPARATE</w:t>
            </w:r>
            <w:r>
              <w:rPr>
                <w:rFonts w:ascii="Century Gothic" w:hAnsi="Century Gothic" w:cs="Arial"/>
                <w:sz w:val="22"/>
                <w:szCs w:val="22"/>
              </w:rPr>
              <w:t xml:space="preserve"> 1½ or 2 inch, 3-ring binder is </w:t>
            </w:r>
            <w:r>
              <w:rPr>
                <w:rFonts w:ascii="Century Gothic" w:hAnsi="Century Gothic" w:cs="Arial"/>
                <w:b/>
                <w:sz w:val="22"/>
                <w:szCs w:val="22"/>
                <w:u w:val="single"/>
              </w:rPr>
              <w:t>REQUIRED</w:t>
            </w:r>
            <w:r>
              <w:rPr>
                <w:rFonts w:ascii="Century Gothic" w:hAnsi="Century Gothic" w:cs="Arial"/>
                <w:sz w:val="22"/>
                <w:szCs w:val="22"/>
              </w:rPr>
              <w:t xml:space="preserve"> for this class. Please have a binder </w:t>
            </w:r>
            <w:r>
              <w:rPr>
                <w:rFonts w:ascii="Century Gothic" w:hAnsi="Century Gothic" w:cs="Arial"/>
                <w:b/>
                <w:sz w:val="22"/>
                <w:szCs w:val="22"/>
                <w:u w:val="single"/>
              </w:rPr>
              <w:t>ONLY</w:t>
            </w:r>
            <w:r>
              <w:rPr>
                <w:rFonts w:ascii="Century Gothic" w:hAnsi="Century Gothic" w:cs="Arial"/>
                <w:sz w:val="22"/>
                <w:szCs w:val="22"/>
              </w:rPr>
              <w:t xml:space="preserve"> for math. You will receive a lot of handouts throughout the year. The binder needs 5 dividers labeled as such: Warm ups, Notes, Homework, </w:t>
            </w:r>
            <w:r w:rsidR="000630D5">
              <w:rPr>
                <w:rFonts w:ascii="Century Gothic" w:hAnsi="Century Gothic" w:cs="Arial"/>
                <w:sz w:val="22"/>
                <w:szCs w:val="22"/>
              </w:rPr>
              <w:t xml:space="preserve">Quiz/Test </w:t>
            </w:r>
            <w:r>
              <w:rPr>
                <w:rFonts w:ascii="Century Gothic" w:hAnsi="Century Gothic" w:cs="Arial"/>
                <w:sz w:val="22"/>
                <w:szCs w:val="22"/>
              </w:rPr>
              <w:t xml:space="preserve">Reviews, and Quizzes/Tests. It will be very helpful to keep your handouts organized chronologically and in one location.  Please bring pencils, calculators, and your notebook with you on a daily basis.  </w:t>
            </w:r>
          </w:p>
          <w:p w:rsidR="0012362B" w:rsidRDefault="0012362B">
            <w:pPr>
              <w:spacing w:line="256" w:lineRule="auto"/>
              <w:rPr>
                <w:rFonts w:ascii="Century Gothic" w:hAnsi="Century Gothic" w:cs="Arial"/>
                <w:sz w:val="22"/>
                <w:szCs w:val="22"/>
              </w:rPr>
            </w:pPr>
          </w:p>
        </w:tc>
      </w:tr>
      <w:tr w:rsidR="0012362B" w:rsidTr="0012362B">
        <w:tc>
          <w:tcPr>
            <w:tcW w:w="2127" w:type="dxa"/>
            <w:tcBorders>
              <w:top w:val="single" w:sz="4" w:space="0" w:color="auto"/>
              <w:left w:val="single" w:sz="4" w:space="0" w:color="auto"/>
              <w:bottom w:val="single" w:sz="4" w:space="0" w:color="auto"/>
              <w:right w:val="single" w:sz="4" w:space="0" w:color="auto"/>
            </w:tcBorders>
            <w:hideMark/>
          </w:tcPr>
          <w:p w:rsidR="0012362B" w:rsidRDefault="0012362B">
            <w:pPr>
              <w:spacing w:line="256" w:lineRule="auto"/>
              <w:rPr>
                <w:rFonts w:ascii="Century Gothic" w:hAnsi="Century Gothic" w:cs="Arial"/>
                <w:b/>
                <w:szCs w:val="22"/>
              </w:rPr>
            </w:pPr>
            <w:r>
              <w:rPr>
                <w:rFonts w:ascii="Century Gothic" w:hAnsi="Century Gothic" w:cs="Arial"/>
                <w:b/>
                <w:szCs w:val="22"/>
              </w:rPr>
              <w:t>Homework</w:t>
            </w:r>
          </w:p>
        </w:tc>
        <w:tc>
          <w:tcPr>
            <w:tcW w:w="8421" w:type="dxa"/>
            <w:tcBorders>
              <w:top w:val="single" w:sz="4" w:space="0" w:color="auto"/>
              <w:left w:val="single" w:sz="4" w:space="0" w:color="auto"/>
              <w:bottom w:val="single" w:sz="4" w:space="0" w:color="auto"/>
              <w:right w:val="single" w:sz="4" w:space="0" w:color="auto"/>
            </w:tcBorders>
          </w:tcPr>
          <w:p w:rsidR="0012362B" w:rsidRDefault="0012362B">
            <w:pPr>
              <w:spacing w:line="256" w:lineRule="auto"/>
              <w:rPr>
                <w:rFonts w:ascii="Century Gothic" w:hAnsi="Century Gothic"/>
                <w:sz w:val="22"/>
                <w:szCs w:val="22"/>
              </w:rPr>
            </w:pPr>
            <w:r>
              <w:rPr>
                <w:rFonts w:ascii="Century Gothic" w:hAnsi="Century Gothic"/>
                <w:sz w:val="22"/>
                <w:szCs w:val="22"/>
              </w:rPr>
              <w:t xml:space="preserve">Homework is assigned </w:t>
            </w:r>
            <w:r w:rsidR="009D1BA7">
              <w:rPr>
                <w:rFonts w:ascii="Century Gothic" w:hAnsi="Century Gothic"/>
                <w:sz w:val="22"/>
                <w:szCs w:val="22"/>
              </w:rPr>
              <w:t>frequently</w:t>
            </w:r>
            <w:r>
              <w:rPr>
                <w:rFonts w:ascii="Century Gothic" w:hAnsi="Century Gothic"/>
                <w:sz w:val="22"/>
                <w:szCs w:val="22"/>
              </w:rPr>
              <w:t xml:space="preserve"> and </w:t>
            </w:r>
            <w:r w:rsidR="000630D5">
              <w:rPr>
                <w:rFonts w:ascii="Century Gothic" w:hAnsi="Century Gothic"/>
                <w:sz w:val="22"/>
                <w:szCs w:val="22"/>
              </w:rPr>
              <w:t>graded</w:t>
            </w:r>
            <w:r>
              <w:rPr>
                <w:rFonts w:ascii="Century Gothic" w:hAnsi="Century Gothic"/>
                <w:sz w:val="22"/>
                <w:szCs w:val="22"/>
              </w:rPr>
              <w:t xml:space="preserve"> often. Students are expected to </w:t>
            </w:r>
            <w:r w:rsidR="009D1BA7">
              <w:rPr>
                <w:rFonts w:ascii="Century Gothic" w:hAnsi="Century Gothic"/>
                <w:sz w:val="22"/>
                <w:szCs w:val="22"/>
              </w:rPr>
              <w:t xml:space="preserve">write each question and show all work. </w:t>
            </w:r>
            <w:r>
              <w:rPr>
                <w:rFonts w:ascii="Century Gothic" w:hAnsi="Century Gothic"/>
                <w:sz w:val="22"/>
                <w:szCs w:val="22"/>
              </w:rPr>
              <w:t>All homewor</w:t>
            </w:r>
            <w:r w:rsidR="000630D5">
              <w:rPr>
                <w:rFonts w:ascii="Century Gothic" w:hAnsi="Century Gothic"/>
                <w:sz w:val="22"/>
                <w:szCs w:val="22"/>
              </w:rPr>
              <w:t>k answer keys will be posted on the google drive which can be accessed on my website</w:t>
            </w:r>
            <w:r>
              <w:rPr>
                <w:rFonts w:ascii="Century Gothic" w:hAnsi="Century Gothic"/>
                <w:sz w:val="22"/>
                <w:szCs w:val="22"/>
              </w:rPr>
              <w:t xml:space="preserve">. In the case that the homework assignment is not reviewed in class, students are responsible for checking their work independently. </w:t>
            </w:r>
          </w:p>
          <w:p w:rsidR="0012362B" w:rsidRDefault="0012362B">
            <w:pPr>
              <w:spacing w:line="256" w:lineRule="auto"/>
              <w:rPr>
                <w:rFonts w:ascii="Century Gothic" w:hAnsi="Century Gothic"/>
                <w:sz w:val="22"/>
                <w:szCs w:val="22"/>
              </w:rPr>
            </w:pPr>
          </w:p>
          <w:p w:rsidR="0012362B" w:rsidRDefault="0012362B">
            <w:pPr>
              <w:spacing w:line="256" w:lineRule="auto"/>
              <w:rPr>
                <w:rFonts w:ascii="Century Gothic" w:hAnsi="Century Gothic"/>
                <w:b/>
                <w:sz w:val="22"/>
                <w:szCs w:val="22"/>
                <w:u w:val="single"/>
              </w:rPr>
            </w:pPr>
            <w:r>
              <w:rPr>
                <w:rFonts w:ascii="Century Gothic" w:hAnsi="Century Gothic"/>
                <w:sz w:val="22"/>
                <w:szCs w:val="22"/>
              </w:rPr>
              <w:t xml:space="preserve">If an assignment is submitted </w:t>
            </w:r>
            <w:r>
              <w:rPr>
                <w:rFonts w:ascii="Century Gothic" w:hAnsi="Century Gothic"/>
                <w:b/>
                <w:sz w:val="22"/>
                <w:szCs w:val="22"/>
                <w:u w:val="single"/>
              </w:rPr>
              <w:t>late</w:t>
            </w:r>
            <w:r>
              <w:rPr>
                <w:rFonts w:ascii="Century Gothic" w:hAnsi="Century Gothic"/>
                <w:sz w:val="22"/>
                <w:szCs w:val="22"/>
              </w:rPr>
              <w:t xml:space="preserve">, then it will receive a score of </w:t>
            </w:r>
            <w:r>
              <w:rPr>
                <w:rFonts w:ascii="Century Gothic" w:hAnsi="Century Gothic"/>
                <w:b/>
                <w:sz w:val="22"/>
                <w:szCs w:val="22"/>
                <w:u w:val="single"/>
              </w:rPr>
              <w:t>0%.</w:t>
            </w:r>
          </w:p>
        </w:tc>
      </w:tr>
      <w:tr w:rsidR="0012362B" w:rsidTr="0012362B">
        <w:tc>
          <w:tcPr>
            <w:tcW w:w="2127" w:type="dxa"/>
            <w:tcBorders>
              <w:top w:val="single" w:sz="4" w:space="0" w:color="auto"/>
              <w:left w:val="single" w:sz="4" w:space="0" w:color="auto"/>
              <w:bottom w:val="single" w:sz="4" w:space="0" w:color="auto"/>
              <w:right w:val="single" w:sz="4" w:space="0" w:color="auto"/>
            </w:tcBorders>
            <w:hideMark/>
          </w:tcPr>
          <w:p w:rsidR="0012362B" w:rsidRDefault="0012362B">
            <w:pPr>
              <w:spacing w:line="256" w:lineRule="auto"/>
              <w:rPr>
                <w:rFonts w:ascii="Century Gothic" w:hAnsi="Century Gothic" w:cs="Arial"/>
                <w:b/>
                <w:sz w:val="22"/>
                <w:szCs w:val="22"/>
              </w:rPr>
            </w:pPr>
            <w:r>
              <w:rPr>
                <w:rFonts w:ascii="Century Gothic" w:hAnsi="Century Gothic" w:cs="Arial"/>
                <w:b/>
                <w:szCs w:val="22"/>
              </w:rPr>
              <w:t>Attendance</w:t>
            </w:r>
          </w:p>
        </w:tc>
        <w:tc>
          <w:tcPr>
            <w:tcW w:w="8421" w:type="dxa"/>
            <w:tcBorders>
              <w:top w:val="single" w:sz="4" w:space="0" w:color="auto"/>
              <w:left w:val="single" w:sz="4" w:space="0" w:color="auto"/>
              <w:bottom w:val="single" w:sz="4" w:space="0" w:color="auto"/>
              <w:right w:val="single" w:sz="4" w:space="0" w:color="auto"/>
            </w:tcBorders>
            <w:hideMark/>
          </w:tcPr>
          <w:p w:rsidR="0012362B" w:rsidRDefault="0012362B">
            <w:pPr>
              <w:spacing w:line="256" w:lineRule="auto"/>
              <w:rPr>
                <w:rFonts w:ascii="Century Gothic" w:hAnsi="Century Gothic" w:cs="Arial"/>
                <w:sz w:val="22"/>
                <w:szCs w:val="22"/>
              </w:rPr>
            </w:pPr>
            <w:r>
              <w:rPr>
                <w:rFonts w:ascii="Century Gothic" w:hAnsi="Century Gothic" w:cs="Arial"/>
                <w:b/>
                <w:sz w:val="22"/>
                <w:szCs w:val="22"/>
              </w:rPr>
              <w:t>Success in this class requires DAILY ATTENDANCE and ACTIVE PARTICIPATION.</w:t>
            </w:r>
            <w:r>
              <w:rPr>
                <w:rFonts w:ascii="Century Gothic" w:hAnsi="Century Gothic" w:cs="Arial"/>
                <w:sz w:val="22"/>
                <w:szCs w:val="22"/>
              </w:rPr>
              <w:t xml:space="preserve">  If you are out for a field trip or special class project, you are expected to come to the next class with your assignment </w:t>
            </w:r>
            <w:r>
              <w:rPr>
                <w:rFonts w:ascii="Century Gothic" w:hAnsi="Century Gothic" w:cs="Arial"/>
                <w:b/>
                <w:sz w:val="22"/>
                <w:szCs w:val="22"/>
                <w:u w:val="single"/>
              </w:rPr>
              <w:t>completed</w:t>
            </w:r>
            <w:r>
              <w:rPr>
                <w:rFonts w:ascii="Century Gothic" w:hAnsi="Century Gothic" w:cs="Arial"/>
                <w:sz w:val="22"/>
                <w:szCs w:val="22"/>
              </w:rPr>
              <w:t xml:space="preserve">. A list of assignments is posted on my class website and Google Classroom.  </w:t>
            </w:r>
          </w:p>
          <w:p w:rsidR="0012362B" w:rsidRDefault="0012362B" w:rsidP="00942CD3">
            <w:pPr>
              <w:numPr>
                <w:ilvl w:val="0"/>
                <w:numId w:val="4"/>
              </w:numPr>
              <w:spacing w:line="256" w:lineRule="auto"/>
              <w:rPr>
                <w:rFonts w:ascii="Century Gothic" w:hAnsi="Century Gothic" w:cs="Arial"/>
                <w:sz w:val="22"/>
                <w:szCs w:val="22"/>
              </w:rPr>
            </w:pPr>
            <w:r>
              <w:rPr>
                <w:rFonts w:ascii="Century Gothic" w:hAnsi="Century Gothic" w:cs="Arial"/>
                <w:b/>
                <w:sz w:val="22"/>
                <w:szCs w:val="22"/>
              </w:rPr>
              <w:t>Students who are absent the day of a quiz or test should expect to take this assessment on the day that they return to class</w:t>
            </w:r>
            <w:r>
              <w:rPr>
                <w:rFonts w:ascii="Century Gothic" w:hAnsi="Century Gothic" w:cs="Arial"/>
                <w:sz w:val="22"/>
                <w:szCs w:val="22"/>
              </w:rPr>
              <w:t>.</w:t>
            </w:r>
          </w:p>
          <w:p w:rsidR="0012362B" w:rsidRDefault="0012362B" w:rsidP="00942CD3">
            <w:pPr>
              <w:numPr>
                <w:ilvl w:val="0"/>
                <w:numId w:val="4"/>
              </w:numPr>
              <w:spacing w:line="256" w:lineRule="auto"/>
              <w:rPr>
                <w:rFonts w:ascii="Century Gothic" w:hAnsi="Century Gothic" w:cs="Arial"/>
                <w:sz w:val="22"/>
                <w:szCs w:val="22"/>
              </w:rPr>
            </w:pPr>
            <w:r>
              <w:rPr>
                <w:rFonts w:ascii="Century Gothic" w:hAnsi="Century Gothic" w:cs="Arial"/>
                <w:b/>
                <w:sz w:val="22"/>
                <w:szCs w:val="22"/>
              </w:rPr>
              <w:t>Students who miss only the “review day” should expect to take the test or quiz with the class on the day that they return</w:t>
            </w:r>
            <w:r>
              <w:rPr>
                <w:rFonts w:ascii="Century Gothic" w:hAnsi="Century Gothic" w:cs="Arial"/>
                <w:sz w:val="22"/>
                <w:szCs w:val="22"/>
              </w:rPr>
              <w:t xml:space="preserve">. </w:t>
            </w:r>
          </w:p>
          <w:p w:rsidR="009D1BA7" w:rsidRDefault="009D1BA7" w:rsidP="009D1BA7">
            <w:pPr>
              <w:spacing w:line="256" w:lineRule="auto"/>
              <w:rPr>
                <w:rFonts w:ascii="Century Gothic" w:hAnsi="Century Gothic" w:cs="Arial"/>
                <w:sz w:val="22"/>
                <w:szCs w:val="22"/>
              </w:rPr>
            </w:pPr>
          </w:p>
        </w:tc>
      </w:tr>
      <w:tr w:rsidR="0012362B" w:rsidTr="0012362B">
        <w:tc>
          <w:tcPr>
            <w:tcW w:w="2127" w:type="dxa"/>
            <w:tcBorders>
              <w:top w:val="single" w:sz="4" w:space="0" w:color="auto"/>
              <w:left w:val="single" w:sz="4" w:space="0" w:color="auto"/>
              <w:bottom w:val="single" w:sz="4" w:space="0" w:color="auto"/>
              <w:right w:val="single" w:sz="4" w:space="0" w:color="auto"/>
            </w:tcBorders>
          </w:tcPr>
          <w:p w:rsidR="0012362B" w:rsidRDefault="0012362B">
            <w:pPr>
              <w:spacing w:line="256" w:lineRule="auto"/>
              <w:rPr>
                <w:rFonts w:ascii="Century Gothic" w:hAnsi="Century Gothic" w:cs="Arial"/>
                <w:b/>
                <w:szCs w:val="22"/>
              </w:rPr>
            </w:pPr>
            <w:r>
              <w:rPr>
                <w:rFonts w:ascii="Century Gothic" w:hAnsi="Century Gothic" w:cs="Arial"/>
                <w:b/>
                <w:szCs w:val="22"/>
              </w:rPr>
              <w:t>Academic Dishonesty</w:t>
            </w:r>
          </w:p>
          <w:p w:rsidR="0012362B" w:rsidRDefault="0012362B">
            <w:pPr>
              <w:spacing w:line="256" w:lineRule="auto"/>
              <w:rPr>
                <w:rFonts w:ascii="Century Gothic" w:hAnsi="Century Gothic" w:cs="Arial"/>
                <w:b/>
                <w:szCs w:val="22"/>
              </w:rPr>
            </w:pPr>
          </w:p>
        </w:tc>
        <w:tc>
          <w:tcPr>
            <w:tcW w:w="8421" w:type="dxa"/>
            <w:tcBorders>
              <w:top w:val="single" w:sz="4" w:space="0" w:color="auto"/>
              <w:left w:val="single" w:sz="4" w:space="0" w:color="auto"/>
              <w:bottom w:val="single" w:sz="4" w:space="0" w:color="auto"/>
              <w:right w:val="single" w:sz="4" w:space="0" w:color="auto"/>
            </w:tcBorders>
            <w:hideMark/>
          </w:tcPr>
          <w:p w:rsidR="0012362B" w:rsidRDefault="0012362B">
            <w:pPr>
              <w:spacing w:line="256" w:lineRule="auto"/>
              <w:rPr>
                <w:rFonts w:ascii="Century Gothic" w:hAnsi="Century Gothic" w:cs="Arial"/>
                <w:sz w:val="22"/>
                <w:szCs w:val="22"/>
              </w:rPr>
            </w:pPr>
            <w:r>
              <w:rPr>
                <w:rFonts w:ascii="Century Gothic" w:hAnsi="Century Gothic" w:cs="Arial"/>
                <w:sz w:val="22"/>
                <w:szCs w:val="22"/>
              </w:rPr>
              <w:t xml:space="preserve">Academic dishonesty (copying, cheating, and so forth) will </w:t>
            </w:r>
            <w:r>
              <w:rPr>
                <w:rFonts w:ascii="Century Gothic" w:hAnsi="Century Gothic" w:cs="Arial"/>
                <w:b/>
                <w:sz w:val="22"/>
                <w:szCs w:val="22"/>
                <w:u w:val="single"/>
              </w:rPr>
              <w:t>NOT</w:t>
            </w:r>
            <w:r>
              <w:rPr>
                <w:rFonts w:ascii="Century Gothic" w:hAnsi="Century Gothic" w:cs="Arial"/>
                <w:sz w:val="22"/>
                <w:szCs w:val="22"/>
              </w:rPr>
              <w:t xml:space="preserve"> be tolerated in my classroom. </w:t>
            </w:r>
            <w:r>
              <w:rPr>
                <w:rFonts w:ascii="Century Gothic" w:hAnsi="Century Gothic"/>
                <w:bCs/>
                <w:sz w:val="22"/>
                <w:szCs w:val="22"/>
              </w:rPr>
              <w:t>Chattahoochee’s Honor Code and Plagiarism statement will be strictly enforced.</w:t>
            </w:r>
            <w:r>
              <w:rPr>
                <w:rFonts w:ascii="Century Gothic" w:hAnsi="Century Gothic" w:cs="Arial"/>
                <w:sz w:val="22"/>
                <w:szCs w:val="22"/>
              </w:rPr>
              <w:t xml:space="preserve"> Having an electronic device (cell phone, smart watch, tablet, etc.) out during an assessment will automatically result in an honor code violation. </w:t>
            </w:r>
          </w:p>
          <w:p w:rsidR="009D1BA7" w:rsidRDefault="009D1BA7">
            <w:pPr>
              <w:spacing w:line="256" w:lineRule="auto"/>
              <w:rPr>
                <w:rFonts w:ascii="Century Gothic" w:hAnsi="Century Gothic" w:cs="Arial"/>
                <w:sz w:val="22"/>
                <w:szCs w:val="22"/>
              </w:rPr>
            </w:pPr>
          </w:p>
        </w:tc>
      </w:tr>
      <w:tr w:rsidR="0012362B" w:rsidTr="0012362B">
        <w:tc>
          <w:tcPr>
            <w:tcW w:w="2127" w:type="dxa"/>
            <w:tcBorders>
              <w:top w:val="single" w:sz="4" w:space="0" w:color="auto"/>
              <w:left w:val="single" w:sz="4" w:space="0" w:color="auto"/>
              <w:bottom w:val="single" w:sz="4" w:space="0" w:color="auto"/>
              <w:right w:val="single" w:sz="4" w:space="0" w:color="auto"/>
            </w:tcBorders>
            <w:hideMark/>
          </w:tcPr>
          <w:p w:rsidR="0012362B" w:rsidRDefault="0012362B">
            <w:pPr>
              <w:spacing w:line="256" w:lineRule="auto"/>
              <w:rPr>
                <w:rFonts w:ascii="Century Gothic" w:hAnsi="Century Gothic" w:cs="Arial"/>
                <w:b/>
                <w:szCs w:val="22"/>
              </w:rPr>
            </w:pPr>
            <w:r>
              <w:rPr>
                <w:rFonts w:ascii="Century Gothic" w:hAnsi="Century Gothic" w:cs="Arial"/>
                <w:b/>
                <w:szCs w:val="22"/>
              </w:rPr>
              <w:t xml:space="preserve">Email </w:t>
            </w:r>
          </w:p>
          <w:p w:rsidR="0012362B" w:rsidRDefault="0012362B">
            <w:pPr>
              <w:spacing w:line="256" w:lineRule="auto"/>
              <w:rPr>
                <w:rFonts w:ascii="Century Gothic" w:hAnsi="Century Gothic" w:cs="Arial"/>
                <w:b/>
                <w:szCs w:val="22"/>
              </w:rPr>
            </w:pPr>
            <w:r>
              <w:rPr>
                <w:rFonts w:ascii="Century Gothic" w:hAnsi="Century Gothic" w:cs="Arial"/>
                <w:b/>
                <w:szCs w:val="22"/>
              </w:rPr>
              <w:t>Communication</w:t>
            </w:r>
          </w:p>
        </w:tc>
        <w:tc>
          <w:tcPr>
            <w:tcW w:w="8421" w:type="dxa"/>
            <w:tcBorders>
              <w:top w:val="single" w:sz="4" w:space="0" w:color="auto"/>
              <w:left w:val="single" w:sz="4" w:space="0" w:color="auto"/>
              <w:bottom w:val="single" w:sz="4" w:space="0" w:color="auto"/>
              <w:right w:val="single" w:sz="4" w:space="0" w:color="auto"/>
            </w:tcBorders>
            <w:hideMark/>
          </w:tcPr>
          <w:p w:rsidR="0012362B" w:rsidRDefault="0012362B">
            <w:pPr>
              <w:spacing w:line="256" w:lineRule="auto"/>
              <w:rPr>
                <w:rFonts w:ascii="Century Gothic" w:hAnsi="Century Gothic" w:cs="Arial"/>
                <w:sz w:val="22"/>
                <w:szCs w:val="22"/>
              </w:rPr>
            </w:pPr>
            <w:r>
              <w:rPr>
                <w:rFonts w:ascii="Century Gothic" w:hAnsi="Century Gothic" w:cs="Arial"/>
                <w:sz w:val="22"/>
                <w:szCs w:val="22"/>
              </w:rPr>
              <w:t xml:space="preserve">E-mail is the best way to reach me if needed. Please do not hesitate to contact me if you have any questions about your progress in my class. </w:t>
            </w:r>
          </w:p>
          <w:p w:rsidR="009D1BA7" w:rsidRDefault="009D1BA7">
            <w:pPr>
              <w:spacing w:line="256" w:lineRule="auto"/>
              <w:rPr>
                <w:rFonts w:ascii="Century Gothic" w:hAnsi="Century Gothic" w:cs="Arial"/>
                <w:sz w:val="22"/>
                <w:szCs w:val="22"/>
              </w:rPr>
            </w:pPr>
          </w:p>
        </w:tc>
      </w:tr>
      <w:tr w:rsidR="0012362B" w:rsidTr="0012362B">
        <w:tc>
          <w:tcPr>
            <w:tcW w:w="2127" w:type="dxa"/>
            <w:tcBorders>
              <w:top w:val="single" w:sz="4" w:space="0" w:color="auto"/>
              <w:left w:val="single" w:sz="4" w:space="0" w:color="auto"/>
              <w:bottom w:val="single" w:sz="4" w:space="0" w:color="auto"/>
              <w:right w:val="single" w:sz="4" w:space="0" w:color="auto"/>
            </w:tcBorders>
            <w:hideMark/>
          </w:tcPr>
          <w:p w:rsidR="0012362B" w:rsidRDefault="0012362B">
            <w:pPr>
              <w:spacing w:line="256" w:lineRule="auto"/>
              <w:rPr>
                <w:rFonts w:ascii="Century Gothic" w:hAnsi="Century Gothic" w:cs="Arial"/>
                <w:b/>
                <w:szCs w:val="22"/>
              </w:rPr>
            </w:pPr>
            <w:r>
              <w:rPr>
                <w:rFonts w:ascii="Century Gothic" w:hAnsi="Century Gothic" w:cs="Arial"/>
                <w:b/>
                <w:szCs w:val="22"/>
              </w:rPr>
              <w:t xml:space="preserve">Home Access </w:t>
            </w:r>
          </w:p>
        </w:tc>
        <w:tc>
          <w:tcPr>
            <w:tcW w:w="8421" w:type="dxa"/>
            <w:tcBorders>
              <w:top w:val="single" w:sz="4" w:space="0" w:color="auto"/>
              <w:left w:val="single" w:sz="4" w:space="0" w:color="auto"/>
              <w:bottom w:val="single" w:sz="4" w:space="0" w:color="auto"/>
              <w:right w:val="single" w:sz="4" w:space="0" w:color="auto"/>
            </w:tcBorders>
            <w:hideMark/>
          </w:tcPr>
          <w:p w:rsidR="0012362B" w:rsidRDefault="0012362B">
            <w:pPr>
              <w:spacing w:line="256" w:lineRule="auto"/>
              <w:rPr>
                <w:rFonts w:ascii="Century Gothic" w:eastAsia="Calibri" w:hAnsi="Century Gothic" w:cs="Arial"/>
                <w:sz w:val="22"/>
                <w:szCs w:val="22"/>
              </w:rPr>
            </w:pPr>
            <w:r>
              <w:rPr>
                <w:rFonts w:ascii="Century Gothic" w:eastAsia="Calibri" w:hAnsi="Century Gothic" w:cs="Arial"/>
                <w:sz w:val="22"/>
                <w:szCs w:val="22"/>
              </w:rPr>
              <w:t xml:space="preserve">You can check your grades on the Home Access Center (HAC). Please allow me at least three days to grade tests and quizzes and enter them into HAC. </w:t>
            </w:r>
          </w:p>
          <w:p w:rsidR="009D1BA7" w:rsidRDefault="009D1BA7">
            <w:pPr>
              <w:spacing w:line="256" w:lineRule="auto"/>
              <w:rPr>
                <w:rFonts w:ascii="Century Gothic" w:eastAsia="Calibri" w:hAnsi="Century Gothic" w:cs="Arial"/>
                <w:sz w:val="22"/>
                <w:szCs w:val="22"/>
              </w:rPr>
            </w:pPr>
          </w:p>
        </w:tc>
      </w:tr>
      <w:tr w:rsidR="0012362B" w:rsidTr="0012362B">
        <w:tc>
          <w:tcPr>
            <w:tcW w:w="2127" w:type="dxa"/>
            <w:tcBorders>
              <w:top w:val="single" w:sz="4" w:space="0" w:color="auto"/>
              <w:left w:val="single" w:sz="4" w:space="0" w:color="auto"/>
              <w:bottom w:val="single" w:sz="4" w:space="0" w:color="auto"/>
              <w:right w:val="single" w:sz="4" w:space="0" w:color="auto"/>
            </w:tcBorders>
            <w:hideMark/>
          </w:tcPr>
          <w:p w:rsidR="0012362B" w:rsidRDefault="0012362B">
            <w:pPr>
              <w:spacing w:line="256" w:lineRule="auto"/>
              <w:rPr>
                <w:rFonts w:ascii="Century Gothic" w:hAnsi="Century Gothic" w:cs="Arial"/>
                <w:b/>
                <w:szCs w:val="22"/>
              </w:rPr>
            </w:pPr>
            <w:r>
              <w:rPr>
                <w:rFonts w:ascii="Century Gothic" w:hAnsi="Century Gothic" w:cs="Arial"/>
                <w:b/>
                <w:szCs w:val="22"/>
              </w:rPr>
              <w:t>Class Website</w:t>
            </w:r>
          </w:p>
          <w:p w:rsidR="0012362B" w:rsidRDefault="0012362B">
            <w:pPr>
              <w:spacing w:line="256" w:lineRule="auto"/>
              <w:rPr>
                <w:rFonts w:ascii="Century Gothic" w:hAnsi="Century Gothic" w:cs="Arial"/>
                <w:b/>
                <w:szCs w:val="22"/>
              </w:rPr>
            </w:pPr>
            <w:r>
              <w:rPr>
                <w:rFonts w:ascii="Century Gothic" w:hAnsi="Century Gothic" w:cs="Arial"/>
                <w:b/>
                <w:szCs w:val="22"/>
              </w:rPr>
              <w:t>&amp;</w:t>
            </w:r>
          </w:p>
          <w:p w:rsidR="0012362B" w:rsidRDefault="0012362B">
            <w:pPr>
              <w:spacing w:line="256" w:lineRule="auto"/>
              <w:rPr>
                <w:rFonts w:ascii="Century Gothic" w:hAnsi="Century Gothic" w:cs="Arial"/>
                <w:b/>
                <w:szCs w:val="22"/>
              </w:rPr>
            </w:pPr>
            <w:r>
              <w:rPr>
                <w:rFonts w:ascii="Century Gothic" w:hAnsi="Century Gothic" w:cs="Arial"/>
                <w:b/>
                <w:szCs w:val="22"/>
              </w:rPr>
              <w:t>Google Classroom</w:t>
            </w:r>
          </w:p>
        </w:tc>
        <w:tc>
          <w:tcPr>
            <w:tcW w:w="8421" w:type="dxa"/>
            <w:tcBorders>
              <w:top w:val="single" w:sz="4" w:space="0" w:color="auto"/>
              <w:left w:val="single" w:sz="4" w:space="0" w:color="auto"/>
              <w:bottom w:val="single" w:sz="4" w:space="0" w:color="auto"/>
              <w:right w:val="single" w:sz="4" w:space="0" w:color="auto"/>
            </w:tcBorders>
          </w:tcPr>
          <w:p w:rsidR="0012362B" w:rsidRDefault="0012362B">
            <w:pPr>
              <w:spacing w:line="256" w:lineRule="auto"/>
              <w:rPr>
                <w:rFonts w:ascii="Century Gothic" w:hAnsi="Century Gothic" w:cs="Arial"/>
                <w:sz w:val="22"/>
                <w:szCs w:val="22"/>
              </w:rPr>
            </w:pPr>
            <w:r>
              <w:rPr>
                <w:rFonts w:ascii="Century Gothic" w:hAnsi="Century Gothic" w:cs="Arial"/>
                <w:sz w:val="22"/>
                <w:szCs w:val="22"/>
              </w:rPr>
              <w:t xml:space="preserve">My website: </w:t>
            </w:r>
            <w:hyperlink r:id="rId6" w:history="1">
              <w:r w:rsidR="000630D5">
                <w:rPr>
                  <w:rStyle w:val="Hyperlink"/>
                  <w:rFonts w:ascii="Century Gothic" w:hAnsi="Century Gothic" w:cs="Arial"/>
                  <w:sz w:val="22"/>
                  <w:szCs w:val="22"/>
                </w:rPr>
                <w:t>erinsmithmathclass.weebly.com</w:t>
              </w:r>
            </w:hyperlink>
            <w:r w:rsidR="00990AB3">
              <w:rPr>
                <w:rFonts w:ascii="Century Gothic" w:hAnsi="Century Gothic" w:cs="Arial"/>
                <w:sz w:val="22"/>
                <w:szCs w:val="22"/>
              </w:rPr>
              <w:t xml:space="preserve"> </w:t>
            </w:r>
          </w:p>
          <w:p w:rsidR="0012362B" w:rsidRDefault="0012362B">
            <w:pPr>
              <w:spacing w:line="256" w:lineRule="auto"/>
              <w:rPr>
                <w:rFonts w:ascii="Century Gothic" w:hAnsi="Century Gothic" w:cs="Arial"/>
                <w:sz w:val="22"/>
                <w:szCs w:val="22"/>
              </w:rPr>
            </w:pPr>
          </w:p>
          <w:p w:rsidR="0012362B" w:rsidRDefault="0012362B">
            <w:pPr>
              <w:spacing w:line="256" w:lineRule="auto"/>
              <w:rPr>
                <w:rFonts w:ascii="Century Gothic" w:hAnsi="Century Gothic" w:cs="Arial"/>
                <w:sz w:val="22"/>
                <w:szCs w:val="22"/>
              </w:rPr>
            </w:pPr>
            <w:r>
              <w:rPr>
                <w:rFonts w:ascii="Century Gothic" w:hAnsi="Century Gothic" w:cs="Arial"/>
                <w:sz w:val="22"/>
                <w:szCs w:val="22"/>
              </w:rPr>
              <w:t>On the website you will find an assignment calendar with each day’s topic and homework assignment, as well as the standards for the course.</w:t>
            </w:r>
          </w:p>
          <w:p w:rsidR="0012362B" w:rsidRDefault="0012362B">
            <w:pPr>
              <w:spacing w:line="256" w:lineRule="auto"/>
              <w:rPr>
                <w:rFonts w:ascii="Century Gothic" w:hAnsi="Century Gothic" w:cs="Arial"/>
                <w:sz w:val="22"/>
                <w:szCs w:val="22"/>
              </w:rPr>
            </w:pPr>
          </w:p>
          <w:p w:rsidR="0012362B" w:rsidRDefault="0012362B">
            <w:pPr>
              <w:spacing w:line="256" w:lineRule="auto"/>
              <w:rPr>
                <w:rFonts w:ascii="Century Gothic" w:hAnsi="Century Gothic" w:cs="Arial"/>
                <w:sz w:val="22"/>
                <w:szCs w:val="22"/>
              </w:rPr>
            </w:pPr>
            <w:r>
              <w:rPr>
                <w:rFonts w:ascii="Century Gothic" w:hAnsi="Century Gothic" w:cs="Arial"/>
                <w:sz w:val="22"/>
                <w:szCs w:val="22"/>
              </w:rPr>
              <w:t xml:space="preserve">All </w:t>
            </w:r>
            <w:r w:rsidR="000630D5">
              <w:rPr>
                <w:rFonts w:ascii="Century Gothic" w:hAnsi="Century Gothic" w:cs="Arial"/>
                <w:sz w:val="22"/>
                <w:szCs w:val="22"/>
              </w:rPr>
              <w:t>handouts</w:t>
            </w:r>
            <w:r>
              <w:rPr>
                <w:rFonts w:ascii="Century Gothic" w:hAnsi="Century Gothic" w:cs="Arial"/>
                <w:sz w:val="22"/>
                <w:szCs w:val="22"/>
              </w:rPr>
              <w:t>, assignments, answer keys, and announcements will be p</w:t>
            </w:r>
            <w:r w:rsidR="000630D5">
              <w:rPr>
                <w:rFonts w:ascii="Century Gothic" w:hAnsi="Century Gothic" w:cs="Arial"/>
                <w:sz w:val="22"/>
                <w:szCs w:val="22"/>
              </w:rPr>
              <w:t>osted to the website</w:t>
            </w:r>
            <w:r w:rsidR="002F72D6">
              <w:rPr>
                <w:rFonts w:ascii="Century Gothic" w:hAnsi="Century Gothic" w:cs="Arial"/>
                <w:sz w:val="22"/>
                <w:szCs w:val="22"/>
              </w:rPr>
              <w:t>. Students should m</w:t>
            </w:r>
            <w:r>
              <w:rPr>
                <w:rFonts w:ascii="Century Gothic" w:hAnsi="Century Gothic" w:cs="Arial"/>
                <w:sz w:val="22"/>
                <w:szCs w:val="22"/>
              </w:rPr>
              <w:t xml:space="preserve">ake it a habit to check </w:t>
            </w:r>
            <w:r w:rsidR="000630D5">
              <w:rPr>
                <w:rFonts w:ascii="Century Gothic" w:hAnsi="Century Gothic" w:cs="Arial"/>
                <w:sz w:val="22"/>
                <w:szCs w:val="22"/>
              </w:rPr>
              <w:t>my website daily</w:t>
            </w:r>
            <w:r>
              <w:rPr>
                <w:rFonts w:ascii="Century Gothic" w:hAnsi="Century Gothic" w:cs="Arial"/>
                <w:sz w:val="22"/>
                <w:szCs w:val="22"/>
              </w:rPr>
              <w:t>.</w:t>
            </w:r>
          </w:p>
        </w:tc>
      </w:tr>
    </w:tbl>
    <w:p w:rsidR="0012362B" w:rsidRDefault="0012362B" w:rsidP="0012362B">
      <w:pPr>
        <w:ind w:left="720"/>
        <w:jc w:val="center"/>
        <w:rPr>
          <w:rFonts w:ascii="Century Gothic" w:hAnsi="Century Gothic" w:cs="Arial"/>
          <w:b/>
          <w:sz w:val="28"/>
          <w:szCs w:val="28"/>
        </w:rPr>
      </w:pPr>
      <w:r>
        <w:rPr>
          <w:rFonts w:ascii="Century Gothic" w:hAnsi="Century Gothic" w:cs="Arial"/>
          <w:b/>
          <w:sz w:val="32"/>
          <w:szCs w:val="32"/>
        </w:rPr>
        <w:br w:type="page"/>
      </w:r>
      <w:r>
        <w:rPr>
          <w:rFonts w:ascii="Century Gothic" w:hAnsi="Century Gothic" w:cs="Arial"/>
          <w:b/>
          <w:sz w:val="28"/>
          <w:szCs w:val="28"/>
        </w:rPr>
        <w:lastRenderedPageBreak/>
        <w:t xml:space="preserve"> GSE </w:t>
      </w:r>
      <w:r w:rsidR="009D1BA7">
        <w:rPr>
          <w:rFonts w:ascii="Century Gothic" w:hAnsi="Century Gothic" w:cs="Arial"/>
          <w:b/>
          <w:sz w:val="28"/>
          <w:szCs w:val="28"/>
        </w:rPr>
        <w:t>Algebra 2</w:t>
      </w:r>
      <w:r>
        <w:rPr>
          <w:rFonts w:ascii="Century Gothic" w:hAnsi="Century Gothic" w:cs="Arial"/>
          <w:b/>
          <w:sz w:val="28"/>
          <w:szCs w:val="28"/>
        </w:rPr>
        <w:t xml:space="preserve"> 2017 </w:t>
      </w:r>
      <w:r w:rsidR="009D1BA7">
        <w:rPr>
          <w:rFonts w:ascii="Century Gothic" w:hAnsi="Century Gothic" w:cs="Arial"/>
          <w:b/>
          <w:sz w:val="28"/>
          <w:szCs w:val="28"/>
        </w:rPr>
        <w:t xml:space="preserve">– 2018 </w:t>
      </w:r>
      <w:r>
        <w:rPr>
          <w:rFonts w:ascii="Century Gothic" w:hAnsi="Century Gothic" w:cs="Arial"/>
          <w:b/>
          <w:sz w:val="28"/>
          <w:szCs w:val="28"/>
        </w:rPr>
        <w:t>SYLLABUS</w:t>
      </w:r>
    </w:p>
    <w:p w:rsidR="0012362B" w:rsidRDefault="0012362B" w:rsidP="0012362B">
      <w:pPr>
        <w:ind w:left="720"/>
        <w:jc w:val="center"/>
        <w:rPr>
          <w:rFonts w:ascii="Century Gothic" w:hAnsi="Century Gothic" w:cs="Arial"/>
          <w:b/>
          <w:sz w:val="28"/>
          <w:szCs w:val="28"/>
        </w:rPr>
      </w:pPr>
      <w:r>
        <w:rPr>
          <w:rFonts w:ascii="Century Gothic" w:hAnsi="Century Gothic" w:cs="Arial"/>
          <w:b/>
          <w:sz w:val="28"/>
          <w:szCs w:val="28"/>
        </w:rPr>
        <w:t xml:space="preserve">Ms. </w:t>
      </w:r>
      <w:r w:rsidR="000630D5">
        <w:rPr>
          <w:rFonts w:ascii="Century Gothic" w:hAnsi="Century Gothic" w:cs="Arial"/>
          <w:b/>
          <w:sz w:val="28"/>
          <w:szCs w:val="28"/>
        </w:rPr>
        <w:t>Smith’s Room G113</w:t>
      </w:r>
    </w:p>
    <w:p w:rsidR="0012362B" w:rsidRDefault="0012362B" w:rsidP="0012362B">
      <w:pPr>
        <w:ind w:left="720"/>
        <w:jc w:val="center"/>
        <w:rPr>
          <w:rFonts w:ascii="Century Gothic" w:hAnsi="Century Gothic" w:cs="Arial"/>
          <w:b/>
          <w:sz w:val="28"/>
          <w:szCs w:val="28"/>
        </w:rPr>
      </w:pPr>
      <w:r>
        <w:rPr>
          <w:rFonts w:ascii="Century Gothic" w:hAnsi="Century Gothic" w:cs="Arial"/>
          <w:b/>
          <w:sz w:val="28"/>
          <w:szCs w:val="28"/>
        </w:rPr>
        <w:t xml:space="preserve">Email:  </w:t>
      </w:r>
      <w:hyperlink r:id="rId7" w:history="1">
        <w:r w:rsidR="000630D5" w:rsidRPr="00296DB0">
          <w:rPr>
            <w:rStyle w:val="Hyperlink"/>
            <w:rFonts w:ascii="Century Gothic" w:hAnsi="Century Gothic" w:cs="Arial"/>
            <w:sz w:val="28"/>
            <w:szCs w:val="28"/>
          </w:rPr>
          <w:t>smithee@fultonschools.org</w:t>
        </w:r>
      </w:hyperlink>
      <w:r>
        <w:rPr>
          <w:rFonts w:ascii="Century Gothic" w:hAnsi="Century Gothic" w:cs="Arial"/>
          <w:b/>
          <w:sz w:val="28"/>
          <w:szCs w:val="28"/>
        </w:rPr>
        <w:t xml:space="preserve"> </w:t>
      </w:r>
    </w:p>
    <w:p w:rsidR="0012362B" w:rsidRDefault="0012362B" w:rsidP="0012362B">
      <w:pPr>
        <w:ind w:left="720"/>
        <w:jc w:val="center"/>
        <w:rPr>
          <w:rFonts w:ascii="Century Gothic" w:hAnsi="Century Gothic" w:cs="Arial"/>
          <w:b/>
          <w:sz w:val="28"/>
          <w:szCs w:val="28"/>
        </w:rPr>
      </w:pPr>
    </w:p>
    <w:tbl>
      <w:tblPr>
        <w:tblW w:w="10743" w:type="dxa"/>
        <w:tblBorders>
          <w:top w:val="dotDash" w:sz="12" w:space="0" w:color="auto"/>
          <w:left w:val="dotDash" w:sz="12" w:space="0" w:color="auto"/>
          <w:bottom w:val="dotDash" w:sz="12" w:space="0" w:color="auto"/>
          <w:right w:val="dotDash" w:sz="12" w:space="0" w:color="auto"/>
          <w:insideH w:val="dotDash" w:sz="12" w:space="0" w:color="auto"/>
          <w:insideV w:val="dotDash" w:sz="12" w:space="0" w:color="auto"/>
        </w:tblBorders>
        <w:tblLook w:val="04A0" w:firstRow="1" w:lastRow="0" w:firstColumn="1" w:lastColumn="0" w:noHBand="0" w:noVBand="1"/>
      </w:tblPr>
      <w:tblGrid>
        <w:gridCol w:w="5371"/>
        <w:gridCol w:w="5372"/>
      </w:tblGrid>
      <w:tr w:rsidR="0012362B" w:rsidTr="0012362B">
        <w:trPr>
          <w:trHeight w:val="800"/>
        </w:trPr>
        <w:tc>
          <w:tcPr>
            <w:tcW w:w="5371" w:type="dxa"/>
            <w:tcBorders>
              <w:top w:val="dotDash" w:sz="12" w:space="0" w:color="auto"/>
              <w:left w:val="dotDash" w:sz="12" w:space="0" w:color="auto"/>
              <w:bottom w:val="dotDash" w:sz="12" w:space="0" w:color="auto"/>
              <w:right w:val="dotDash" w:sz="12" w:space="0" w:color="auto"/>
            </w:tcBorders>
            <w:hideMark/>
          </w:tcPr>
          <w:p w:rsidR="0012362B" w:rsidRDefault="0012362B">
            <w:pPr>
              <w:spacing w:line="256" w:lineRule="auto"/>
              <w:rPr>
                <w:rFonts w:ascii="Century Gothic" w:hAnsi="Century Gothic"/>
                <w:b/>
              </w:rPr>
            </w:pPr>
            <w:r>
              <w:rPr>
                <w:rFonts w:ascii="Century Gothic" w:hAnsi="Century Gothic"/>
                <w:b/>
              </w:rPr>
              <w:t xml:space="preserve">Student Name (Please Print): </w:t>
            </w:r>
          </w:p>
        </w:tc>
        <w:tc>
          <w:tcPr>
            <w:tcW w:w="5372" w:type="dxa"/>
            <w:tcBorders>
              <w:top w:val="dotDash" w:sz="12" w:space="0" w:color="auto"/>
              <w:left w:val="dotDash" w:sz="12" w:space="0" w:color="auto"/>
              <w:bottom w:val="dotDash" w:sz="12" w:space="0" w:color="auto"/>
              <w:right w:val="dotDash" w:sz="12" w:space="0" w:color="auto"/>
            </w:tcBorders>
          </w:tcPr>
          <w:p w:rsidR="0012362B" w:rsidRDefault="0012362B">
            <w:pPr>
              <w:tabs>
                <w:tab w:val="left" w:pos="4575"/>
              </w:tabs>
              <w:spacing w:line="256" w:lineRule="auto"/>
              <w:rPr>
                <w:rFonts w:ascii="Century Gothic" w:hAnsi="Century Gothic"/>
                <w:b/>
              </w:rPr>
            </w:pPr>
            <w:r>
              <w:rPr>
                <w:rFonts w:ascii="Century Gothic" w:hAnsi="Century Gothic"/>
                <w:b/>
              </w:rPr>
              <w:t xml:space="preserve">Parent/Guardian Name (Please Print): </w:t>
            </w:r>
          </w:p>
          <w:p w:rsidR="0012362B" w:rsidRDefault="0012362B">
            <w:pPr>
              <w:tabs>
                <w:tab w:val="left" w:pos="4575"/>
              </w:tabs>
              <w:spacing w:line="256" w:lineRule="auto"/>
              <w:rPr>
                <w:rFonts w:ascii="Century Gothic" w:hAnsi="Century Gothic"/>
                <w:b/>
              </w:rPr>
            </w:pPr>
          </w:p>
          <w:p w:rsidR="0012362B" w:rsidRDefault="0012362B">
            <w:pPr>
              <w:tabs>
                <w:tab w:val="left" w:pos="4575"/>
              </w:tabs>
              <w:spacing w:line="256" w:lineRule="auto"/>
              <w:rPr>
                <w:rFonts w:ascii="Century Gothic" w:hAnsi="Century Gothic"/>
                <w:b/>
              </w:rPr>
            </w:pPr>
          </w:p>
          <w:p w:rsidR="0012362B" w:rsidRDefault="0012362B">
            <w:pPr>
              <w:tabs>
                <w:tab w:val="left" w:pos="4575"/>
              </w:tabs>
              <w:spacing w:line="256" w:lineRule="auto"/>
              <w:rPr>
                <w:rFonts w:ascii="Century Gothic" w:hAnsi="Century Gothic"/>
                <w:b/>
              </w:rPr>
            </w:pPr>
          </w:p>
        </w:tc>
      </w:tr>
      <w:tr w:rsidR="0012362B" w:rsidTr="0012362B">
        <w:trPr>
          <w:trHeight w:val="800"/>
        </w:trPr>
        <w:tc>
          <w:tcPr>
            <w:tcW w:w="10743" w:type="dxa"/>
            <w:gridSpan w:val="2"/>
            <w:tcBorders>
              <w:top w:val="dotDash" w:sz="12" w:space="0" w:color="auto"/>
              <w:left w:val="dotDash" w:sz="12" w:space="0" w:color="auto"/>
              <w:bottom w:val="dotDash" w:sz="12" w:space="0" w:color="auto"/>
              <w:right w:val="dotDash" w:sz="12" w:space="0" w:color="auto"/>
            </w:tcBorders>
          </w:tcPr>
          <w:p w:rsidR="0012362B" w:rsidRDefault="0012362B">
            <w:pPr>
              <w:spacing w:line="256" w:lineRule="auto"/>
              <w:rPr>
                <w:rFonts w:ascii="Century Gothic" w:hAnsi="Century Gothic"/>
                <w:b/>
              </w:rPr>
            </w:pPr>
            <w:r>
              <w:rPr>
                <w:rFonts w:ascii="Century Gothic" w:hAnsi="Century Gothic"/>
                <w:b/>
              </w:rPr>
              <w:t>Parent/Guardian Contact Information:</w:t>
            </w:r>
          </w:p>
          <w:p w:rsidR="0012362B" w:rsidRDefault="0012362B">
            <w:pPr>
              <w:spacing w:line="256" w:lineRule="auto"/>
              <w:rPr>
                <w:rFonts w:ascii="Century Gothic" w:hAnsi="Century Gothic"/>
                <w:b/>
              </w:rPr>
            </w:pPr>
          </w:p>
          <w:p w:rsidR="0012362B" w:rsidRDefault="0012362B">
            <w:pPr>
              <w:spacing w:line="256" w:lineRule="auto"/>
              <w:rPr>
                <w:rFonts w:ascii="Century Gothic" w:hAnsi="Century Gothic"/>
                <w:b/>
              </w:rPr>
            </w:pPr>
            <w:r>
              <w:rPr>
                <w:rFonts w:ascii="Century Gothic" w:hAnsi="Century Gothic"/>
                <w:b/>
              </w:rPr>
              <w:t>Home Phone: ____________________________   Cell Phone: ________________________________</w:t>
            </w:r>
          </w:p>
          <w:p w:rsidR="0012362B" w:rsidRDefault="0012362B">
            <w:pPr>
              <w:spacing w:line="256" w:lineRule="auto"/>
              <w:rPr>
                <w:rFonts w:ascii="Century Gothic" w:hAnsi="Century Gothic"/>
                <w:b/>
              </w:rPr>
            </w:pPr>
          </w:p>
          <w:p w:rsidR="0012362B" w:rsidRDefault="0012362B">
            <w:pPr>
              <w:spacing w:line="256" w:lineRule="auto"/>
              <w:rPr>
                <w:rFonts w:ascii="Century Gothic" w:hAnsi="Century Gothic"/>
                <w:b/>
              </w:rPr>
            </w:pPr>
          </w:p>
          <w:p w:rsidR="0012362B" w:rsidRDefault="0012362B">
            <w:pPr>
              <w:spacing w:line="256" w:lineRule="auto"/>
              <w:rPr>
                <w:rFonts w:ascii="Century Gothic" w:hAnsi="Century Gothic"/>
                <w:b/>
              </w:rPr>
            </w:pPr>
            <w:r>
              <w:rPr>
                <w:rFonts w:ascii="Century Gothic" w:hAnsi="Century Gothic"/>
                <w:b/>
              </w:rPr>
              <w:t>Primary E-mail Address: _________________________________</w:t>
            </w:r>
          </w:p>
          <w:p w:rsidR="0012362B" w:rsidRDefault="0012362B">
            <w:pPr>
              <w:spacing w:line="256" w:lineRule="auto"/>
              <w:rPr>
                <w:rFonts w:ascii="Century Gothic" w:hAnsi="Century Gothic"/>
                <w:b/>
              </w:rPr>
            </w:pPr>
          </w:p>
          <w:p w:rsidR="0012362B" w:rsidRDefault="0012362B">
            <w:pPr>
              <w:spacing w:line="256" w:lineRule="auto"/>
              <w:rPr>
                <w:rFonts w:ascii="Century Gothic" w:hAnsi="Century Gothic"/>
                <w:b/>
              </w:rPr>
            </w:pPr>
          </w:p>
          <w:p w:rsidR="0012362B" w:rsidRDefault="0012362B">
            <w:pPr>
              <w:spacing w:line="256" w:lineRule="auto"/>
              <w:rPr>
                <w:rFonts w:ascii="Century Gothic" w:hAnsi="Century Gothic"/>
                <w:b/>
              </w:rPr>
            </w:pPr>
            <w:r>
              <w:rPr>
                <w:rFonts w:ascii="Century Gothic" w:hAnsi="Century Gothic"/>
                <w:b/>
              </w:rPr>
              <w:t>Secondary E-mail Address: _________________________________</w:t>
            </w:r>
          </w:p>
          <w:p w:rsidR="0012362B" w:rsidRDefault="0012362B">
            <w:pPr>
              <w:spacing w:line="256" w:lineRule="auto"/>
              <w:rPr>
                <w:rFonts w:ascii="Century Gothic" w:hAnsi="Century Gothic"/>
                <w:b/>
              </w:rPr>
            </w:pPr>
          </w:p>
        </w:tc>
      </w:tr>
      <w:tr w:rsidR="0012362B" w:rsidTr="0012362B">
        <w:trPr>
          <w:trHeight w:val="800"/>
        </w:trPr>
        <w:tc>
          <w:tcPr>
            <w:tcW w:w="10743" w:type="dxa"/>
            <w:gridSpan w:val="2"/>
            <w:tcBorders>
              <w:top w:val="dotDash" w:sz="12" w:space="0" w:color="auto"/>
              <w:left w:val="dotDash" w:sz="12" w:space="0" w:color="auto"/>
              <w:bottom w:val="dotDash" w:sz="12" w:space="0" w:color="auto"/>
              <w:right w:val="dotDash" w:sz="12" w:space="0" w:color="auto"/>
            </w:tcBorders>
          </w:tcPr>
          <w:p w:rsidR="0012362B" w:rsidRDefault="0012362B">
            <w:pPr>
              <w:spacing w:line="256" w:lineRule="auto"/>
              <w:rPr>
                <w:rFonts w:ascii="Century Gothic" w:hAnsi="Century Gothic"/>
                <w:b/>
              </w:rPr>
            </w:pPr>
            <w:r>
              <w:rPr>
                <w:rFonts w:ascii="Century Gothic" w:hAnsi="Century Gothic"/>
                <w:b/>
              </w:rPr>
              <w:t xml:space="preserve">Please sign in the space provided saying you have read the syllabus and understand all of the classroom policies thoroughly. </w:t>
            </w:r>
            <w:r w:rsidR="009D1BA7">
              <w:rPr>
                <w:rFonts w:ascii="Century Gothic" w:hAnsi="Century Gothic"/>
                <w:b/>
              </w:rPr>
              <w:t>Students are to scan and submit this page on Google Classroom.</w:t>
            </w:r>
          </w:p>
          <w:p w:rsidR="0012362B" w:rsidRDefault="0012362B">
            <w:pPr>
              <w:spacing w:line="256" w:lineRule="auto"/>
              <w:rPr>
                <w:rFonts w:ascii="Century Gothic" w:hAnsi="Century Gothic"/>
                <w:b/>
              </w:rPr>
            </w:pPr>
          </w:p>
          <w:p w:rsidR="0012362B" w:rsidRDefault="0012362B">
            <w:pPr>
              <w:spacing w:line="256" w:lineRule="auto"/>
              <w:rPr>
                <w:rFonts w:ascii="Century Gothic" w:hAnsi="Century Gothic"/>
                <w:b/>
              </w:rPr>
            </w:pPr>
            <w:r>
              <w:rPr>
                <w:rFonts w:ascii="Century Gothic" w:hAnsi="Century Gothic"/>
                <w:b/>
              </w:rPr>
              <w:t>Parent/Guardian Signature: ______________________________________</w:t>
            </w:r>
          </w:p>
          <w:p w:rsidR="0012362B" w:rsidRDefault="0012362B">
            <w:pPr>
              <w:spacing w:line="256" w:lineRule="auto"/>
              <w:rPr>
                <w:rFonts w:ascii="Century Gothic" w:hAnsi="Century Gothic"/>
                <w:b/>
              </w:rPr>
            </w:pPr>
          </w:p>
          <w:p w:rsidR="0012362B" w:rsidRDefault="0012362B">
            <w:pPr>
              <w:spacing w:line="256" w:lineRule="auto"/>
              <w:rPr>
                <w:rFonts w:ascii="Century Gothic" w:hAnsi="Century Gothic"/>
                <w:b/>
              </w:rPr>
            </w:pPr>
            <w:r>
              <w:rPr>
                <w:rFonts w:ascii="Century Gothic" w:hAnsi="Century Gothic"/>
                <w:b/>
              </w:rPr>
              <w:t>Student Signature: _______________________________________________</w:t>
            </w:r>
          </w:p>
          <w:p w:rsidR="0012362B" w:rsidRDefault="0012362B">
            <w:pPr>
              <w:spacing w:line="256" w:lineRule="auto"/>
              <w:rPr>
                <w:rFonts w:ascii="Century Gothic" w:hAnsi="Century Gothic"/>
                <w:b/>
              </w:rPr>
            </w:pPr>
          </w:p>
          <w:p w:rsidR="0012362B" w:rsidRDefault="0012362B">
            <w:pPr>
              <w:spacing w:line="256" w:lineRule="auto"/>
              <w:rPr>
                <w:rFonts w:ascii="Century Gothic" w:hAnsi="Century Gothic"/>
                <w:b/>
              </w:rPr>
            </w:pPr>
            <w:r>
              <w:rPr>
                <w:rFonts w:ascii="Century Gothic" w:hAnsi="Century Gothic"/>
                <w:b/>
              </w:rPr>
              <w:t>Date: ______________________</w:t>
            </w:r>
          </w:p>
          <w:p w:rsidR="0012362B" w:rsidRDefault="0012362B">
            <w:pPr>
              <w:spacing w:line="256" w:lineRule="auto"/>
              <w:rPr>
                <w:rFonts w:ascii="Century Gothic" w:hAnsi="Century Gothic"/>
                <w:b/>
              </w:rPr>
            </w:pPr>
          </w:p>
        </w:tc>
      </w:tr>
    </w:tbl>
    <w:p w:rsidR="0012362B" w:rsidRDefault="0012362B" w:rsidP="0012362B">
      <w:pPr>
        <w:rPr>
          <w:rFonts w:ascii="Century Gothic" w:hAnsi="Century Gothic"/>
          <w:b/>
        </w:rPr>
      </w:pPr>
      <w:r>
        <w:rPr>
          <w:noProof/>
        </w:rPr>
        <mc:AlternateContent>
          <mc:Choice Requires="wps">
            <w:drawing>
              <wp:anchor distT="0" distB="0" distL="114300" distR="114300" simplePos="0" relativeHeight="251658240" behindDoc="0" locked="0" layoutInCell="1" allowOverlap="1">
                <wp:simplePos x="0" y="0"/>
                <wp:positionH relativeFrom="column">
                  <wp:posOffset>-91440</wp:posOffset>
                </wp:positionH>
                <wp:positionV relativeFrom="paragraph">
                  <wp:posOffset>172085</wp:posOffset>
                </wp:positionV>
                <wp:extent cx="2816225" cy="217170"/>
                <wp:effectExtent l="0" t="0" r="2222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6225" cy="2171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46912" id="Rectangle 1" o:spid="_x0000_s1026" style="position:absolute;margin-left:-7.2pt;margin-top:13.55pt;width:221.75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" filled="f" strokeweight="1pt"/>
            </w:pict>
          </mc:Fallback>
        </mc:AlternateContent>
      </w:r>
    </w:p>
    <w:p w:rsidR="0012362B" w:rsidRDefault="0012362B" w:rsidP="0012362B">
      <w:pPr>
        <w:rPr>
          <w:rFonts w:ascii="Century Gothic" w:hAnsi="Century Gothic"/>
          <w:b/>
        </w:rPr>
      </w:pPr>
      <w:r>
        <w:rPr>
          <w:rFonts w:ascii="Century Gothic" w:hAnsi="Century Gothic"/>
          <w:b/>
        </w:rPr>
        <w:t>Recommended Classroom Supplies:</w:t>
      </w:r>
    </w:p>
    <w:p w:rsidR="0012362B" w:rsidRDefault="0012362B" w:rsidP="0012362B">
      <w:pPr>
        <w:rPr>
          <w:rFonts w:ascii="Century Gothic" w:hAnsi="Century Gothic"/>
        </w:rPr>
      </w:pPr>
    </w:p>
    <w:p w:rsidR="0012362B" w:rsidRDefault="0012362B" w:rsidP="0012362B">
      <w:pPr>
        <w:numPr>
          <w:ilvl w:val="0"/>
          <w:numId w:val="5"/>
        </w:numPr>
        <w:rPr>
          <w:rFonts w:ascii="Century Gothic" w:hAnsi="Century Gothic"/>
        </w:rPr>
      </w:pPr>
      <w:r>
        <w:rPr>
          <w:rFonts w:ascii="Century Gothic" w:hAnsi="Century Gothic"/>
        </w:rPr>
        <w:t xml:space="preserve">1½ or 2 inch, 3 ring binder for </w:t>
      </w:r>
      <w:r>
        <w:rPr>
          <w:rFonts w:ascii="Century Gothic" w:hAnsi="Century Gothic"/>
          <w:b/>
          <w:u w:val="single"/>
        </w:rPr>
        <w:t>MATH ONLY</w:t>
      </w:r>
      <w:r>
        <w:rPr>
          <w:rFonts w:ascii="Century Gothic" w:hAnsi="Century Gothic"/>
        </w:rPr>
        <w:t xml:space="preserve"> with dividers labeled as: </w:t>
      </w:r>
      <w:r>
        <w:rPr>
          <w:rFonts w:ascii="Century Gothic" w:hAnsi="Century Gothic"/>
          <w:b/>
        </w:rPr>
        <w:t>Warms ups/Notes/Classwork, Homework, Quizzes, Test Reviews, and Tests</w:t>
      </w:r>
      <w:r>
        <w:rPr>
          <w:rFonts w:ascii="Century Gothic" w:hAnsi="Century Gothic"/>
        </w:rPr>
        <w:t xml:space="preserve"> - Please do not combine math with other subjects. Organization is key to success in this class!</w:t>
      </w:r>
    </w:p>
    <w:p w:rsidR="0012362B" w:rsidRDefault="0012362B" w:rsidP="0012362B">
      <w:pPr>
        <w:numPr>
          <w:ilvl w:val="0"/>
          <w:numId w:val="5"/>
        </w:numPr>
        <w:rPr>
          <w:rFonts w:ascii="Century Gothic" w:hAnsi="Century Gothic"/>
        </w:rPr>
      </w:pPr>
      <w:r>
        <w:rPr>
          <w:rFonts w:ascii="Century Gothic" w:hAnsi="Century Gothic"/>
        </w:rPr>
        <w:t xml:space="preserve">1 pack of College Ruled Notebook Paper, 1 pack of Graph Paper, pencils, pens, erasers, etc. </w:t>
      </w:r>
    </w:p>
    <w:p w:rsidR="0012362B" w:rsidRDefault="0012362B" w:rsidP="0012362B">
      <w:pPr>
        <w:numPr>
          <w:ilvl w:val="0"/>
          <w:numId w:val="5"/>
        </w:numPr>
        <w:rPr>
          <w:rFonts w:ascii="Century Gothic" w:hAnsi="Century Gothic"/>
        </w:rPr>
      </w:pPr>
      <w:r>
        <w:rPr>
          <w:rFonts w:ascii="Century Gothic" w:hAnsi="Century Gothic" w:cs="Arial"/>
        </w:rPr>
        <w:t>TI 30 XS Multiview</w:t>
      </w:r>
      <w:r>
        <w:rPr>
          <w:rFonts w:ascii="Century Gothic" w:hAnsi="Century Gothic"/>
        </w:rPr>
        <w:t xml:space="preserve"> Calculator, TI 36 XS Multiview Calculator, TI -83, TI – 84, or                   TI – 84 Plus Calculator (Any of these calculators are acceptable!) </w:t>
      </w:r>
    </w:p>
    <w:p w:rsidR="0012362B" w:rsidRDefault="0012362B" w:rsidP="0012362B">
      <w:pPr>
        <w:ind w:left="720" w:firstLine="720"/>
        <w:rPr>
          <w:rFonts w:ascii="Century Gothic" w:hAnsi="Century Gothic"/>
        </w:rPr>
      </w:pPr>
    </w:p>
    <w:p w:rsidR="0012362B" w:rsidRDefault="0012362B" w:rsidP="0012362B">
      <w:pPr>
        <w:ind w:left="720" w:firstLine="720"/>
        <w:rPr>
          <w:rFonts w:ascii="Century Gothic" w:hAnsi="Century Gothic"/>
        </w:rPr>
      </w:pPr>
    </w:p>
    <w:p w:rsidR="0012362B" w:rsidRDefault="0012362B" w:rsidP="0012362B">
      <w:pPr>
        <w:numPr>
          <w:ilvl w:val="0"/>
          <w:numId w:val="6"/>
        </w:numPr>
        <w:rPr>
          <w:rFonts w:ascii="Century Gothic" w:hAnsi="Century Gothic"/>
        </w:rPr>
      </w:pPr>
      <w:r>
        <w:rPr>
          <w:rFonts w:ascii="Century Gothic" w:hAnsi="Century Gothic"/>
        </w:rPr>
        <w:t xml:space="preserve">Classroom donations such as boxes of Kleenex, hand sanitizer, and disinfecting Lysol wipes are always welcome and very much appreciated! All of these items are used on a regular basis to help avoid the spread of illness. Thank you so much for your support, and I’m looking forward to a wonderful school year! </w:t>
      </w:r>
      <w:r>
        <w:rPr>
          <w:rFonts w:ascii="Century Gothic" w:hAnsi="Century Gothic"/>
        </w:rPr>
        <w:sym w:font="Wingdings" w:char="F04A"/>
      </w:r>
      <w:r>
        <w:rPr>
          <w:rFonts w:ascii="Century Gothic" w:hAnsi="Century Gothic"/>
        </w:rPr>
        <w:t xml:space="preserve"> </w:t>
      </w:r>
    </w:p>
    <w:p w:rsidR="0012362B" w:rsidRDefault="0012362B" w:rsidP="0012362B">
      <w:pPr>
        <w:rPr>
          <w:rFonts w:ascii="Century Gothic" w:hAnsi="Century Gothic"/>
        </w:rPr>
      </w:pPr>
    </w:p>
    <w:p w:rsidR="00B216B2" w:rsidRPr="0012362B" w:rsidRDefault="0012362B">
      <w:pPr>
        <w:rPr>
          <w:rFonts w:ascii="Century Gothic" w:hAnsi="Century Gothic"/>
        </w:rPr>
      </w:pPr>
      <w:r>
        <w:rPr>
          <w:rFonts w:ascii="Century Gothic" w:hAnsi="Century Gothic"/>
        </w:rPr>
        <w:t xml:space="preserve">Ms. </w:t>
      </w:r>
      <w:r w:rsidR="001100B7">
        <w:rPr>
          <w:rFonts w:ascii="Century Gothic" w:hAnsi="Century Gothic"/>
        </w:rPr>
        <w:t>Smith</w:t>
      </w:r>
      <w:bookmarkStart w:id="0" w:name="_GoBack"/>
      <w:bookmarkEnd w:id="0"/>
    </w:p>
    <w:sectPr w:rsidR="00B216B2" w:rsidRPr="0012362B" w:rsidSect="001236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32B49"/>
    <w:multiLevelType w:val="hybridMultilevel"/>
    <w:tmpl w:val="EE6AE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5C67ECB"/>
    <w:multiLevelType w:val="hybridMultilevel"/>
    <w:tmpl w:val="ECDAF862"/>
    <w:lvl w:ilvl="0" w:tplc="215065C6">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15:restartNumberingAfterBreak="0">
    <w:nsid w:val="4A4F0D1A"/>
    <w:multiLevelType w:val="hybridMultilevel"/>
    <w:tmpl w:val="AC4456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4D631BBC"/>
    <w:multiLevelType w:val="hybridMultilevel"/>
    <w:tmpl w:val="5A889EE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5AA7774E"/>
    <w:multiLevelType w:val="hybridMultilevel"/>
    <w:tmpl w:val="835A83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A1A39AE"/>
    <w:multiLevelType w:val="hybridMultilevel"/>
    <w:tmpl w:val="EAA8E4C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62B"/>
    <w:rsid w:val="000630D5"/>
    <w:rsid w:val="00107577"/>
    <w:rsid w:val="001100B7"/>
    <w:rsid w:val="0012362B"/>
    <w:rsid w:val="002F72D6"/>
    <w:rsid w:val="007F5DEE"/>
    <w:rsid w:val="00990AB3"/>
    <w:rsid w:val="009D1BA7"/>
    <w:rsid w:val="00AD4445"/>
    <w:rsid w:val="00B216B2"/>
    <w:rsid w:val="00C170BC"/>
    <w:rsid w:val="00DD7E4E"/>
    <w:rsid w:val="00EA4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05F8E"/>
  <w15:chartTrackingRefBased/>
  <w15:docId w15:val="{84BF4B19-2B48-4557-814A-08A34169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36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2362B"/>
    <w:rPr>
      <w:color w:val="0000FF"/>
      <w:u w:val="single"/>
    </w:rPr>
  </w:style>
  <w:style w:type="paragraph" w:styleId="Header">
    <w:name w:val="header"/>
    <w:basedOn w:val="Normal"/>
    <w:link w:val="HeaderChar"/>
    <w:uiPriority w:val="99"/>
    <w:semiHidden/>
    <w:unhideWhenUsed/>
    <w:rsid w:val="0012362B"/>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semiHidden/>
    <w:rsid w:val="0012362B"/>
    <w:rPr>
      <w:rFonts w:ascii="Calibri" w:eastAsia="Calibri" w:hAnsi="Calibri" w:cs="Times New Roman"/>
    </w:rPr>
  </w:style>
  <w:style w:type="paragraph" w:styleId="NoSpacing">
    <w:name w:val="No Spacing"/>
    <w:basedOn w:val="Normal"/>
    <w:uiPriority w:val="1"/>
    <w:qFormat/>
    <w:rsid w:val="0012362B"/>
    <w:rPr>
      <w:rFonts w:ascii="Calibri" w:eastAsia="Calibri" w:hAnsi="Calibri"/>
      <w:sz w:val="22"/>
      <w:szCs w:val="22"/>
    </w:rPr>
  </w:style>
  <w:style w:type="paragraph" w:styleId="ListParagraph">
    <w:name w:val="List Paragraph"/>
    <w:basedOn w:val="Normal"/>
    <w:uiPriority w:val="34"/>
    <w:qFormat/>
    <w:rsid w:val="0012362B"/>
    <w:pPr>
      <w:spacing w:after="160" w:line="252" w:lineRule="auto"/>
      <w:ind w:left="720"/>
      <w:contextualSpacing/>
    </w:pPr>
    <w:rPr>
      <w:rFonts w:ascii="Calibri" w:eastAsia="Calibri" w:hAnsi="Calibri"/>
      <w:sz w:val="22"/>
      <w:szCs w:val="22"/>
    </w:rPr>
  </w:style>
  <w:style w:type="character" w:styleId="Mention">
    <w:name w:val="Mention"/>
    <w:basedOn w:val="DefaultParagraphFont"/>
    <w:uiPriority w:val="99"/>
    <w:semiHidden/>
    <w:unhideWhenUsed/>
    <w:rsid w:val="00990AB3"/>
    <w:rPr>
      <w:color w:val="2B579A"/>
      <w:shd w:val="clear" w:color="auto" w:fill="E6E6E6"/>
    </w:rPr>
  </w:style>
  <w:style w:type="character" w:styleId="UnresolvedMention">
    <w:name w:val="Unresolved Mention"/>
    <w:basedOn w:val="DefaultParagraphFont"/>
    <w:uiPriority w:val="99"/>
    <w:semiHidden/>
    <w:unhideWhenUsed/>
    <w:rsid w:val="007F5D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94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mithee@fulton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fultonschools.org/treecemath" TargetMode="External"/><Relationship Id="rId5" Type="http://schemas.openxmlformats.org/officeDocument/2006/relationships/hyperlink" Target="mailto:smithee@fultonschool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4</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Treece, Tiffany J</dc:creator>
  <cp:keywords/>
  <dc:description/>
  <cp:lastModifiedBy>Smith, Erin</cp:lastModifiedBy>
  <cp:revision>10</cp:revision>
  <dcterms:created xsi:type="dcterms:W3CDTF">2017-08-04T03:38:00Z</dcterms:created>
  <dcterms:modified xsi:type="dcterms:W3CDTF">2018-08-02T23:29:00Z</dcterms:modified>
</cp:coreProperties>
</file>